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38" w:rsidRPr="003E7466" w:rsidRDefault="00DE2D38" w:rsidP="00DE2D38">
      <w:pPr>
        <w:spacing w:line="360" w:lineRule="auto"/>
        <w:jc w:val="center"/>
        <w:rPr>
          <w:b/>
          <w:sz w:val="20"/>
          <w:szCs w:val="20"/>
        </w:rPr>
      </w:pPr>
      <w:r w:rsidRPr="003E7466">
        <w:rPr>
          <w:b/>
          <w:sz w:val="20"/>
          <w:szCs w:val="20"/>
        </w:rPr>
        <w:t>UNIVERSITY OF DUBLIN</w:t>
      </w:r>
    </w:p>
    <w:p w:rsidR="00DE2D38" w:rsidRPr="003E7466" w:rsidRDefault="00DE2D38" w:rsidP="00DE2D38">
      <w:pPr>
        <w:spacing w:line="360" w:lineRule="auto"/>
        <w:jc w:val="center"/>
        <w:rPr>
          <w:b/>
          <w:sz w:val="20"/>
          <w:szCs w:val="20"/>
        </w:rPr>
      </w:pPr>
      <w:r w:rsidRPr="003E7466">
        <w:rPr>
          <w:b/>
          <w:sz w:val="20"/>
          <w:szCs w:val="20"/>
        </w:rPr>
        <w:t>TRINITY COLLEGE</w:t>
      </w:r>
    </w:p>
    <w:p w:rsidR="00DE2D38" w:rsidRPr="003E7466" w:rsidRDefault="00DE2D38" w:rsidP="00DE2D38">
      <w:pPr>
        <w:spacing w:line="360" w:lineRule="auto"/>
        <w:jc w:val="center"/>
        <w:rPr>
          <w:b/>
          <w:sz w:val="20"/>
          <w:szCs w:val="20"/>
        </w:rPr>
      </w:pPr>
    </w:p>
    <w:p w:rsidR="00DE2D38" w:rsidRPr="00753E46" w:rsidRDefault="00DE2D38" w:rsidP="00DE2D38">
      <w:pPr>
        <w:spacing w:line="360" w:lineRule="auto"/>
        <w:jc w:val="center"/>
        <w:rPr>
          <w:b/>
          <w:sz w:val="20"/>
          <w:szCs w:val="20"/>
        </w:rPr>
      </w:pPr>
      <w:r w:rsidRPr="006508B6">
        <w:rPr>
          <w:b/>
          <w:sz w:val="20"/>
          <w:szCs w:val="20"/>
        </w:rPr>
        <w:t xml:space="preserve">FACULTY OF </w:t>
      </w:r>
      <w:r>
        <w:rPr>
          <w:b/>
          <w:sz w:val="20"/>
          <w:szCs w:val="20"/>
        </w:rPr>
        <w:t>ARTS, HUMANITIES AND SOCIAL SCIENCES</w:t>
      </w:r>
      <w:r w:rsidRPr="00753E46">
        <w:rPr>
          <w:b/>
          <w:sz w:val="20"/>
          <w:szCs w:val="20"/>
        </w:rPr>
        <w:t xml:space="preserve"> </w:t>
      </w:r>
    </w:p>
    <w:p w:rsidR="00DE2D38" w:rsidRPr="003E7466" w:rsidRDefault="00DE2D38" w:rsidP="00DE2D38">
      <w:pPr>
        <w:spacing w:line="360" w:lineRule="auto"/>
        <w:jc w:val="center"/>
        <w:rPr>
          <w:b/>
          <w:sz w:val="20"/>
          <w:szCs w:val="20"/>
        </w:rPr>
      </w:pPr>
    </w:p>
    <w:p w:rsidR="00DE2D38" w:rsidRPr="003E7466" w:rsidRDefault="00DE2D38" w:rsidP="00DE2D38">
      <w:pPr>
        <w:spacing w:line="360" w:lineRule="auto"/>
        <w:jc w:val="center"/>
        <w:rPr>
          <w:b/>
          <w:sz w:val="20"/>
          <w:szCs w:val="20"/>
        </w:rPr>
      </w:pPr>
      <w:r w:rsidRPr="003E7466">
        <w:rPr>
          <w:b/>
          <w:sz w:val="20"/>
          <w:szCs w:val="20"/>
        </w:rPr>
        <w:t>DEPARTMENT OF ECONOMICS</w:t>
      </w:r>
    </w:p>
    <w:p w:rsidR="00DE2D38" w:rsidRPr="003E7466" w:rsidRDefault="00DE2D38" w:rsidP="00DE2D38">
      <w:pPr>
        <w:spacing w:line="360" w:lineRule="auto"/>
        <w:rPr>
          <w:sz w:val="20"/>
          <w:szCs w:val="20"/>
        </w:rPr>
      </w:pPr>
    </w:p>
    <w:p w:rsidR="00DE2D38" w:rsidRDefault="00625CDF" w:rsidP="00DE2D38">
      <w:pPr>
        <w:spacing w:line="360" w:lineRule="auto"/>
        <w:rPr>
          <w:b/>
          <w:sz w:val="20"/>
          <w:szCs w:val="20"/>
        </w:rPr>
      </w:pPr>
      <w:r>
        <w:rPr>
          <w:b/>
          <w:sz w:val="20"/>
          <w:szCs w:val="20"/>
        </w:rPr>
        <w:t>Junior</w:t>
      </w:r>
      <w:r w:rsidR="00ED1480">
        <w:rPr>
          <w:b/>
          <w:sz w:val="20"/>
          <w:szCs w:val="20"/>
        </w:rPr>
        <w:t xml:space="preserve"> </w:t>
      </w:r>
      <w:proofErr w:type="spellStart"/>
      <w:r w:rsidR="00ED1480">
        <w:rPr>
          <w:b/>
          <w:sz w:val="20"/>
          <w:szCs w:val="20"/>
        </w:rPr>
        <w:t>Sophister</w:t>
      </w:r>
      <w:proofErr w:type="spellEnd"/>
      <w:r w:rsidR="00860170">
        <w:rPr>
          <w:b/>
          <w:sz w:val="20"/>
          <w:szCs w:val="20"/>
        </w:rPr>
        <w:tab/>
      </w:r>
      <w:r w:rsidR="00860170">
        <w:rPr>
          <w:b/>
          <w:sz w:val="20"/>
          <w:szCs w:val="20"/>
        </w:rPr>
        <w:tab/>
      </w:r>
      <w:r w:rsidR="00DE2D38" w:rsidRPr="00753E46">
        <w:rPr>
          <w:b/>
          <w:sz w:val="20"/>
          <w:szCs w:val="20"/>
        </w:rPr>
        <w:tab/>
      </w:r>
      <w:r w:rsidR="00DE2D38" w:rsidRPr="00753E46">
        <w:rPr>
          <w:b/>
          <w:sz w:val="20"/>
          <w:szCs w:val="20"/>
        </w:rPr>
        <w:tab/>
      </w:r>
      <w:r w:rsidR="00FD1045">
        <w:rPr>
          <w:b/>
          <w:sz w:val="20"/>
          <w:szCs w:val="20"/>
        </w:rPr>
        <w:tab/>
      </w:r>
      <w:proofErr w:type="spellStart"/>
      <w:r w:rsidR="00FD1045">
        <w:rPr>
          <w:b/>
          <w:sz w:val="20"/>
          <w:szCs w:val="20"/>
        </w:rPr>
        <w:t>Michaelmas</w:t>
      </w:r>
      <w:proofErr w:type="spellEnd"/>
      <w:r w:rsidR="00FD1045">
        <w:rPr>
          <w:b/>
          <w:sz w:val="20"/>
          <w:szCs w:val="20"/>
        </w:rPr>
        <w:t xml:space="preserve"> Term</w:t>
      </w:r>
      <w:r w:rsidR="00DE2D38" w:rsidRPr="00753E46">
        <w:rPr>
          <w:b/>
          <w:sz w:val="20"/>
          <w:szCs w:val="20"/>
        </w:rPr>
        <w:t xml:space="preserve"> 20</w:t>
      </w:r>
      <w:r w:rsidR="00B33336">
        <w:rPr>
          <w:b/>
          <w:sz w:val="20"/>
          <w:szCs w:val="20"/>
        </w:rPr>
        <w:t>1</w:t>
      </w:r>
      <w:r w:rsidR="00E13AE3">
        <w:rPr>
          <w:b/>
          <w:sz w:val="20"/>
          <w:szCs w:val="20"/>
        </w:rPr>
        <w:t>3</w:t>
      </w:r>
    </w:p>
    <w:p w:rsidR="00860170" w:rsidRDefault="00E13AE3" w:rsidP="00DE2D38">
      <w:pPr>
        <w:spacing w:line="360" w:lineRule="auto"/>
        <w:rPr>
          <w:b/>
          <w:sz w:val="20"/>
          <w:szCs w:val="20"/>
        </w:rPr>
      </w:pPr>
      <w:r>
        <w:rPr>
          <w:b/>
          <w:sz w:val="20"/>
          <w:szCs w:val="20"/>
        </w:rPr>
        <w:tab/>
      </w:r>
      <w:r w:rsidR="0072487D">
        <w:rPr>
          <w:b/>
          <w:sz w:val="20"/>
          <w:szCs w:val="20"/>
        </w:rPr>
        <w:tab/>
      </w:r>
      <w:r w:rsidR="00FD1045">
        <w:rPr>
          <w:b/>
          <w:sz w:val="20"/>
          <w:szCs w:val="20"/>
        </w:rPr>
        <w:tab/>
      </w:r>
      <w:r w:rsidR="00FD1045">
        <w:rPr>
          <w:b/>
          <w:sz w:val="20"/>
          <w:szCs w:val="20"/>
        </w:rPr>
        <w:tab/>
      </w:r>
      <w:r w:rsidR="00FD1045">
        <w:rPr>
          <w:b/>
          <w:sz w:val="20"/>
          <w:szCs w:val="20"/>
        </w:rPr>
        <w:tab/>
      </w:r>
      <w:r w:rsidR="00FD1045">
        <w:rPr>
          <w:b/>
          <w:sz w:val="20"/>
          <w:szCs w:val="20"/>
        </w:rPr>
        <w:tab/>
      </w:r>
      <w:r w:rsidR="00FD1045">
        <w:rPr>
          <w:b/>
          <w:sz w:val="20"/>
          <w:szCs w:val="20"/>
        </w:rPr>
        <w:tab/>
        <w:t>Supplemental Examination</w:t>
      </w:r>
    </w:p>
    <w:p w:rsidR="00DE2D38" w:rsidRPr="003E7466" w:rsidRDefault="00DE2D38" w:rsidP="00DE2D38">
      <w:pPr>
        <w:spacing w:line="360" w:lineRule="auto"/>
        <w:jc w:val="center"/>
        <w:rPr>
          <w:b/>
          <w:sz w:val="20"/>
          <w:szCs w:val="20"/>
        </w:rPr>
      </w:pPr>
    </w:p>
    <w:p w:rsidR="00860170" w:rsidRDefault="00860170" w:rsidP="00DE2D38">
      <w:pPr>
        <w:spacing w:line="360" w:lineRule="auto"/>
        <w:jc w:val="center"/>
        <w:rPr>
          <w:b/>
          <w:sz w:val="20"/>
          <w:szCs w:val="20"/>
        </w:rPr>
      </w:pPr>
    </w:p>
    <w:p w:rsidR="00DE2D38" w:rsidRPr="003E7466" w:rsidRDefault="005C78EF" w:rsidP="00DE2D38">
      <w:pPr>
        <w:spacing w:line="360" w:lineRule="auto"/>
        <w:jc w:val="center"/>
        <w:rPr>
          <w:b/>
          <w:sz w:val="20"/>
          <w:szCs w:val="20"/>
        </w:rPr>
      </w:pPr>
      <w:r>
        <w:rPr>
          <w:b/>
          <w:sz w:val="20"/>
          <w:szCs w:val="20"/>
        </w:rPr>
        <w:t>EC3090 Econometrics</w:t>
      </w:r>
    </w:p>
    <w:p w:rsidR="00DE2D38" w:rsidRPr="003E7466" w:rsidRDefault="00DE2D38" w:rsidP="00DE2D38">
      <w:pPr>
        <w:spacing w:line="360" w:lineRule="auto"/>
        <w:jc w:val="center"/>
        <w:rPr>
          <w:b/>
          <w:sz w:val="20"/>
          <w:szCs w:val="20"/>
        </w:rPr>
      </w:pPr>
    </w:p>
    <w:p w:rsidR="00DE2D38" w:rsidRPr="00753E46" w:rsidRDefault="00E13AE3" w:rsidP="00DE2D38">
      <w:pPr>
        <w:spacing w:line="360" w:lineRule="auto"/>
        <w:rPr>
          <w:b/>
          <w:sz w:val="20"/>
          <w:szCs w:val="20"/>
        </w:rPr>
      </w:pPr>
      <w:r>
        <w:rPr>
          <w:b/>
          <w:sz w:val="20"/>
          <w:szCs w:val="20"/>
        </w:rPr>
        <w:t>DATE</w:t>
      </w:r>
      <w:r>
        <w:rPr>
          <w:b/>
          <w:sz w:val="20"/>
          <w:szCs w:val="20"/>
        </w:rPr>
        <w:tab/>
      </w:r>
      <w:r>
        <w:rPr>
          <w:b/>
          <w:sz w:val="20"/>
          <w:szCs w:val="20"/>
        </w:rPr>
        <w:tab/>
      </w:r>
      <w:r>
        <w:rPr>
          <w:b/>
          <w:sz w:val="20"/>
          <w:szCs w:val="20"/>
        </w:rPr>
        <w:tab/>
      </w:r>
      <w:r w:rsidR="00DE2D38">
        <w:rPr>
          <w:b/>
          <w:sz w:val="20"/>
          <w:szCs w:val="20"/>
        </w:rPr>
        <w:tab/>
      </w:r>
      <w:r w:rsidR="00DE2D38">
        <w:rPr>
          <w:b/>
          <w:sz w:val="20"/>
          <w:szCs w:val="20"/>
        </w:rPr>
        <w:tab/>
      </w:r>
      <w:r>
        <w:rPr>
          <w:b/>
          <w:sz w:val="20"/>
          <w:szCs w:val="20"/>
        </w:rPr>
        <w:t xml:space="preserve">  VENUE</w:t>
      </w:r>
      <w:r w:rsidR="00410ECD">
        <w:rPr>
          <w:b/>
          <w:sz w:val="20"/>
          <w:szCs w:val="20"/>
        </w:rPr>
        <w:tab/>
        <w:t xml:space="preserve">                        </w:t>
      </w:r>
      <w:r>
        <w:rPr>
          <w:b/>
          <w:sz w:val="20"/>
          <w:szCs w:val="20"/>
        </w:rPr>
        <w:t>TIME</w:t>
      </w:r>
    </w:p>
    <w:p w:rsidR="00DE2D38" w:rsidRDefault="00DE2D38" w:rsidP="00DE2D38">
      <w:pPr>
        <w:spacing w:line="360" w:lineRule="auto"/>
        <w:jc w:val="center"/>
        <w:rPr>
          <w:sz w:val="20"/>
          <w:szCs w:val="20"/>
        </w:rPr>
      </w:pPr>
    </w:p>
    <w:p w:rsidR="00FD1045" w:rsidRPr="003E7466" w:rsidRDefault="00FD1045" w:rsidP="00DE2D38">
      <w:pPr>
        <w:spacing w:line="360" w:lineRule="auto"/>
        <w:jc w:val="center"/>
        <w:rPr>
          <w:sz w:val="20"/>
          <w:szCs w:val="20"/>
        </w:rPr>
      </w:pPr>
    </w:p>
    <w:p w:rsidR="00C25ED9" w:rsidRPr="00C25ED9" w:rsidRDefault="00C25ED9" w:rsidP="00C25ED9">
      <w:pPr>
        <w:spacing w:line="360" w:lineRule="auto"/>
        <w:jc w:val="center"/>
        <w:rPr>
          <w:rFonts w:cs="Verdana"/>
          <w:sz w:val="22"/>
          <w:szCs w:val="22"/>
          <w:lang w:val="en-US"/>
        </w:rPr>
      </w:pPr>
      <w:r w:rsidRPr="00C25ED9">
        <w:rPr>
          <w:rFonts w:cs="Verdana"/>
          <w:sz w:val="22"/>
          <w:szCs w:val="22"/>
          <w:lang w:val="en-US"/>
        </w:rPr>
        <w:t xml:space="preserve">Professors O. Henry, C. Newman, A. </w:t>
      </w:r>
      <w:proofErr w:type="spellStart"/>
      <w:r w:rsidRPr="00C25ED9">
        <w:rPr>
          <w:rFonts w:cs="Verdana"/>
          <w:sz w:val="22"/>
          <w:szCs w:val="22"/>
          <w:lang w:val="en-US"/>
        </w:rPr>
        <w:t>Bénétrix</w:t>
      </w:r>
      <w:proofErr w:type="spellEnd"/>
      <w:r w:rsidRPr="00C25ED9">
        <w:rPr>
          <w:rFonts w:cs="Verdana"/>
          <w:sz w:val="22"/>
          <w:szCs w:val="22"/>
          <w:lang w:val="en-US"/>
        </w:rPr>
        <w:t xml:space="preserve"> and </w:t>
      </w:r>
      <w:proofErr w:type="spellStart"/>
      <w:r w:rsidRPr="00C25ED9">
        <w:rPr>
          <w:rFonts w:cs="Verdana"/>
          <w:sz w:val="22"/>
          <w:szCs w:val="22"/>
          <w:lang w:val="en-US"/>
        </w:rPr>
        <w:t>Mr</w:t>
      </w:r>
      <w:proofErr w:type="spellEnd"/>
      <w:r w:rsidRPr="00C25ED9">
        <w:rPr>
          <w:rFonts w:cs="Verdana"/>
          <w:sz w:val="22"/>
          <w:szCs w:val="22"/>
          <w:lang w:val="en-US"/>
        </w:rPr>
        <w:t xml:space="preserve"> M. Curran</w:t>
      </w:r>
    </w:p>
    <w:p w:rsidR="00DE2D38" w:rsidRPr="003E7466" w:rsidRDefault="00DE2D38" w:rsidP="00DE2D38">
      <w:pPr>
        <w:spacing w:line="360" w:lineRule="auto"/>
        <w:jc w:val="center"/>
        <w:rPr>
          <w:sz w:val="20"/>
          <w:szCs w:val="20"/>
        </w:rPr>
      </w:pP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jc w:val="center"/>
        <w:rPr>
          <w:rFonts w:cs="Verdana"/>
          <w:sz w:val="22"/>
          <w:szCs w:val="22"/>
        </w:rPr>
      </w:pPr>
      <w:r w:rsidRPr="00C14FFA">
        <w:rPr>
          <w:rFonts w:cs="Verdana"/>
          <w:sz w:val="22"/>
          <w:szCs w:val="22"/>
        </w:rPr>
        <w:t>EXAM INSTRUCTIONS</w:t>
      </w: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ind w:firstLine="720"/>
        <w:rPr>
          <w:rFonts w:cs="Verdana"/>
          <w:sz w:val="22"/>
          <w:szCs w:val="22"/>
        </w:rPr>
      </w:pPr>
      <w:r w:rsidRPr="00C14FFA">
        <w:rPr>
          <w:rFonts w:cs="Verdana"/>
          <w:sz w:val="22"/>
          <w:szCs w:val="22"/>
        </w:rPr>
        <w:t xml:space="preserve">Section A: Please answer Q1 </w:t>
      </w:r>
      <w:r w:rsidRPr="00C14FFA">
        <w:rPr>
          <w:rFonts w:cs="Verdana"/>
          <w:b/>
          <w:sz w:val="22"/>
          <w:szCs w:val="22"/>
        </w:rPr>
        <w:t>and</w:t>
      </w:r>
      <w:r w:rsidRPr="00C14FFA">
        <w:rPr>
          <w:rFonts w:cs="Verdana"/>
          <w:sz w:val="22"/>
          <w:szCs w:val="22"/>
        </w:rPr>
        <w:t xml:space="preserve"> one of </w:t>
      </w:r>
      <w:r w:rsidRPr="00C14FFA">
        <w:rPr>
          <w:rFonts w:cs="Verdana"/>
          <w:b/>
          <w:bCs/>
          <w:sz w:val="22"/>
          <w:szCs w:val="22"/>
        </w:rPr>
        <w:t>either</w:t>
      </w:r>
      <w:r w:rsidRPr="00C14FFA">
        <w:rPr>
          <w:rFonts w:cs="Verdana"/>
          <w:sz w:val="22"/>
          <w:szCs w:val="22"/>
        </w:rPr>
        <w:t xml:space="preserve"> Q2 </w:t>
      </w:r>
      <w:r w:rsidRPr="00C14FFA">
        <w:rPr>
          <w:rFonts w:cs="Verdana"/>
          <w:b/>
          <w:bCs/>
          <w:sz w:val="22"/>
          <w:szCs w:val="22"/>
        </w:rPr>
        <w:t>or</w:t>
      </w:r>
      <w:r w:rsidRPr="00C14FFA">
        <w:rPr>
          <w:rFonts w:cs="Verdana"/>
          <w:sz w:val="22"/>
          <w:szCs w:val="22"/>
        </w:rPr>
        <w:t xml:space="preserve"> Q3</w:t>
      </w:r>
    </w:p>
    <w:p w:rsidR="00C25ED9" w:rsidRPr="00C14FFA" w:rsidRDefault="00C25ED9" w:rsidP="00C25ED9">
      <w:pPr>
        <w:pBdr>
          <w:top w:val="single" w:sz="4" w:space="1" w:color="000000"/>
          <w:left w:val="single" w:sz="4" w:space="4" w:color="000000"/>
          <w:bottom w:val="single" w:sz="4" w:space="1" w:color="000000"/>
          <w:right w:val="single" w:sz="4" w:space="4" w:color="000000"/>
        </w:pBdr>
        <w:spacing w:line="360" w:lineRule="auto"/>
        <w:ind w:firstLine="720"/>
        <w:rPr>
          <w:rFonts w:cs="Verdana"/>
          <w:sz w:val="22"/>
          <w:szCs w:val="22"/>
        </w:rPr>
      </w:pPr>
      <w:r w:rsidRPr="00C14FFA">
        <w:rPr>
          <w:rFonts w:cs="Verdana"/>
          <w:sz w:val="22"/>
          <w:szCs w:val="22"/>
        </w:rPr>
        <w:t>Section B: Please answer TWO from Q4, Q5, Q6, Q7</w:t>
      </w:r>
    </w:p>
    <w:p w:rsidR="00DE2D38" w:rsidRPr="003E7466" w:rsidRDefault="00DE2D38" w:rsidP="00DE2D38">
      <w:pPr>
        <w:autoSpaceDE w:val="0"/>
        <w:autoSpaceDN w:val="0"/>
        <w:adjustRightInd w:val="0"/>
        <w:spacing w:line="360" w:lineRule="auto"/>
        <w:rPr>
          <w:rFonts w:cs="Courier New"/>
          <w:sz w:val="20"/>
          <w:szCs w:val="20"/>
        </w:rPr>
      </w:pPr>
    </w:p>
    <w:p w:rsidR="00DE2D38" w:rsidRPr="003E7466" w:rsidRDefault="00DE2D38" w:rsidP="00DE2D38">
      <w:pPr>
        <w:spacing w:line="360" w:lineRule="auto"/>
        <w:rPr>
          <w:rFonts w:cs="Arial"/>
          <w:b/>
          <w:bCs/>
          <w:sz w:val="20"/>
          <w:szCs w:val="20"/>
          <w:u w:val="single"/>
        </w:rPr>
      </w:pPr>
      <w:r w:rsidRPr="003E7466">
        <w:rPr>
          <w:rFonts w:cs="Arial"/>
          <w:b/>
          <w:bCs/>
          <w:sz w:val="20"/>
          <w:szCs w:val="20"/>
          <w:u w:val="single"/>
        </w:rPr>
        <w:t>Materials Permitted for this Examination</w:t>
      </w:r>
    </w:p>
    <w:p w:rsidR="00C25ED9" w:rsidRPr="00C14FFA" w:rsidRDefault="00C25ED9" w:rsidP="00C25ED9">
      <w:pPr>
        <w:spacing w:line="360" w:lineRule="auto"/>
        <w:rPr>
          <w:rFonts w:cs="Courier New"/>
          <w:b/>
          <w:sz w:val="22"/>
          <w:szCs w:val="22"/>
          <w:u w:val="single"/>
        </w:rPr>
      </w:pPr>
      <w:r w:rsidRPr="00C14FFA">
        <w:rPr>
          <w:rFonts w:cs="Verdana"/>
          <w:sz w:val="22"/>
          <w:szCs w:val="22"/>
        </w:rPr>
        <w:t>Standard non-programmable calculator</w:t>
      </w:r>
    </w:p>
    <w:p w:rsidR="00DE2D38" w:rsidRPr="003E7466" w:rsidRDefault="00DE2D38" w:rsidP="00DE2D38">
      <w:pPr>
        <w:spacing w:line="360" w:lineRule="auto"/>
        <w:rPr>
          <w:rFonts w:cs="Courier New"/>
          <w:b/>
          <w:sz w:val="20"/>
          <w:szCs w:val="20"/>
          <w:u w:val="single"/>
        </w:rPr>
      </w:pPr>
    </w:p>
    <w:p w:rsidR="00DE2D38" w:rsidRDefault="00DE2D38" w:rsidP="00DE2D38">
      <w:pPr>
        <w:spacing w:line="360" w:lineRule="auto"/>
        <w:rPr>
          <w:rFonts w:cs="Courier New"/>
          <w:b/>
          <w:sz w:val="20"/>
          <w:szCs w:val="20"/>
          <w:u w:val="single"/>
        </w:rPr>
      </w:pPr>
    </w:p>
    <w:p w:rsidR="00FD1045" w:rsidRDefault="00FD1045" w:rsidP="00DE2D38">
      <w:pPr>
        <w:spacing w:line="360" w:lineRule="auto"/>
        <w:rPr>
          <w:rFonts w:cs="Courier New"/>
          <w:b/>
          <w:sz w:val="20"/>
          <w:szCs w:val="20"/>
          <w:u w:val="single"/>
        </w:rPr>
      </w:pPr>
    </w:p>
    <w:p w:rsidR="00FD1045" w:rsidRPr="003E7466" w:rsidRDefault="00FD1045" w:rsidP="00DE2D38">
      <w:pPr>
        <w:spacing w:line="360" w:lineRule="auto"/>
        <w:rPr>
          <w:rFonts w:cs="Courier New"/>
          <w:b/>
          <w:sz w:val="20"/>
          <w:szCs w:val="20"/>
          <w:u w:val="single"/>
        </w:rPr>
      </w:pPr>
    </w:p>
    <w:p w:rsidR="00DE2D38" w:rsidRPr="003E7466" w:rsidRDefault="00DE2D38" w:rsidP="00DE2D38">
      <w:pPr>
        <w:spacing w:line="360" w:lineRule="auto"/>
        <w:rPr>
          <w:rFonts w:cs="Courier New"/>
          <w:b/>
          <w:sz w:val="20"/>
          <w:szCs w:val="20"/>
          <w:u w:val="single"/>
        </w:rPr>
      </w:pPr>
    </w:p>
    <w:p w:rsidR="00DE2D38" w:rsidRDefault="00DE2D38" w:rsidP="00410ECD">
      <w:pPr>
        <w:spacing w:line="360" w:lineRule="auto"/>
        <w:jc w:val="center"/>
        <w:rPr>
          <w:rFonts w:cs="Courier New"/>
          <w:b/>
          <w:sz w:val="20"/>
          <w:szCs w:val="20"/>
          <w:u w:val="single"/>
        </w:rPr>
      </w:pPr>
      <w:r w:rsidRPr="003E7466">
        <w:rPr>
          <w:rFonts w:cs="Courier New"/>
          <w:b/>
          <w:sz w:val="20"/>
          <w:szCs w:val="20"/>
          <w:u w:val="single"/>
        </w:rPr>
        <w:t>You may not start this examination until you are instructed to do so by the Invigilator.</w:t>
      </w:r>
    </w:p>
    <w:p w:rsidR="00E13AE3" w:rsidRDefault="001D3E76" w:rsidP="00E13AE3">
      <w:pPr>
        <w:spacing w:line="360" w:lineRule="auto"/>
        <w:ind w:left="540" w:hanging="540"/>
        <w:jc w:val="center"/>
        <w:rPr>
          <w:rFonts w:cs="Courier New"/>
          <w:b/>
        </w:rPr>
      </w:pPr>
      <w:r>
        <w:rPr>
          <w:rFonts w:cs="Courier New"/>
          <w:b/>
          <w:sz w:val="20"/>
          <w:szCs w:val="20"/>
        </w:rPr>
        <w:br w:type="page"/>
      </w:r>
      <w:r w:rsidR="00CC603C" w:rsidRPr="00350302">
        <w:rPr>
          <w:rFonts w:cs="Courier New"/>
          <w:b/>
        </w:rPr>
        <w:lastRenderedPageBreak/>
        <w:t>Section A</w:t>
      </w:r>
    </w:p>
    <w:p w:rsidR="00C25ED9" w:rsidRPr="00C14FFA" w:rsidRDefault="00C25ED9" w:rsidP="00C25ED9">
      <w:pPr>
        <w:tabs>
          <w:tab w:val="left" w:pos="7200"/>
        </w:tabs>
        <w:ind w:left="980" w:right="-180" w:hanging="980"/>
        <w:jc w:val="center"/>
        <w:rPr>
          <w:rFonts w:cs="Verdana"/>
          <w:b/>
          <w:bCs/>
          <w:sz w:val="22"/>
          <w:szCs w:val="22"/>
        </w:rPr>
      </w:pPr>
      <w:r w:rsidRPr="00C14FFA">
        <w:rPr>
          <w:rFonts w:cs="Verdana"/>
          <w:b/>
          <w:bCs/>
          <w:sz w:val="22"/>
          <w:szCs w:val="22"/>
        </w:rPr>
        <w:t>Please answer Q1 and EITHER Q2 OR Q3</w:t>
      </w:r>
    </w:p>
    <w:p w:rsidR="00C25ED9" w:rsidRPr="00C14FFA" w:rsidRDefault="00C25ED9" w:rsidP="00C25ED9">
      <w:pPr>
        <w:rPr>
          <w:rFonts w:cs="Verdana"/>
          <w:b/>
          <w:bCs/>
          <w:sz w:val="22"/>
          <w:szCs w:val="22"/>
        </w:rPr>
      </w:pPr>
    </w:p>
    <w:p w:rsidR="00C25ED9" w:rsidRPr="00C14FFA" w:rsidRDefault="00C25ED9" w:rsidP="00C25ED9">
      <w:pPr>
        <w:rPr>
          <w:rFonts w:cs="Verdana"/>
          <w:b/>
          <w:bCs/>
          <w:sz w:val="22"/>
          <w:szCs w:val="22"/>
        </w:rPr>
      </w:pPr>
    </w:p>
    <w:p w:rsidR="00C25ED9" w:rsidRPr="00C14FFA" w:rsidRDefault="00C25ED9" w:rsidP="00C25ED9">
      <w:pPr>
        <w:spacing w:after="200"/>
        <w:jc w:val="both"/>
        <w:rPr>
          <w:rFonts w:cs="Verdana"/>
          <w:sz w:val="22"/>
          <w:szCs w:val="22"/>
        </w:rPr>
      </w:pPr>
      <w:r w:rsidRPr="00C14FFA">
        <w:rPr>
          <w:rFonts w:cs="Verdana"/>
          <w:b/>
          <w:bCs/>
          <w:sz w:val="22"/>
          <w:szCs w:val="22"/>
        </w:rPr>
        <w:t>Question 1 (100 marks)</w:t>
      </w:r>
    </w:p>
    <w:p w:rsidR="00C25ED9" w:rsidRPr="00C14FFA" w:rsidRDefault="00C25ED9" w:rsidP="00C25ED9">
      <w:pPr>
        <w:numPr>
          <w:ilvl w:val="0"/>
          <w:numId w:val="5"/>
        </w:numPr>
        <w:tabs>
          <w:tab w:val="clear" w:pos="720"/>
          <w:tab w:val="num" w:pos="567"/>
        </w:tabs>
        <w:spacing w:line="360" w:lineRule="auto"/>
        <w:ind w:left="567" w:hanging="567"/>
        <w:jc w:val="both"/>
        <w:rPr>
          <w:rFonts w:cs="Verdana"/>
          <w:sz w:val="22"/>
          <w:szCs w:val="22"/>
        </w:rPr>
      </w:pPr>
      <w:r w:rsidRPr="00C14FFA">
        <w:rPr>
          <w:rFonts w:cs="Verdana"/>
          <w:sz w:val="22"/>
          <w:szCs w:val="22"/>
        </w:rPr>
        <w:t>Consider the following linear regression model:</w:t>
      </w:r>
    </w:p>
    <w:p w:rsidR="00C25ED9" w:rsidRPr="00C14FFA" w:rsidRDefault="00BE3BD1" w:rsidP="00C25ED9">
      <w:pPr>
        <w:tabs>
          <w:tab w:val="num" w:pos="567"/>
        </w:tabs>
        <w:spacing w:line="360" w:lineRule="auto"/>
        <w:ind w:left="567" w:hanging="567"/>
        <w:jc w:val="center"/>
        <w:rPr>
          <w:rFonts w:cs="Verdana"/>
          <w:sz w:val="22"/>
          <w:szCs w:val="22"/>
        </w:rPr>
      </w:pPr>
      <w:r w:rsidRPr="00C14FFA">
        <w:rPr>
          <w:rFonts w:cs="Verdana"/>
          <w:position w:val="-12"/>
          <w:sz w:val="22"/>
          <w:szCs w:val="22"/>
        </w:rPr>
        <w:object w:dxaOrig="27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8pt" o:ole="">
            <v:imagedata r:id="rId8" o:title=""/>
          </v:shape>
          <o:OLEObject Type="Embed" ProgID="Equation.DSMT4" ShapeID="_x0000_i1025" DrawAspect="Content" ObjectID="_1436950952" r:id="rId9"/>
        </w:object>
      </w:r>
    </w:p>
    <w:p w:rsidR="00C25ED9" w:rsidRPr="00C14FFA" w:rsidRDefault="00C25ED9" w:rsidP="00C25ED9">
      <w:pPr>
        <w:tabs>
          <w:tab w:val="num" w:pos="567"/>
        </w:tabs>
        <w:spacing w:line="360" w:lineRule="auto"/>
        <w:ind w:left="567" w:hanging="567"/>
        <w:jc w:val="both"/>
        <w:rPr>
          <w:rFonts w:cs="Verdana"/>
          <w:sz w:val="22"/>
          <w:szCs w:val="22"/>
        </w:rPr>
      </w:pPr>
      <w:r w:rsidRPr="00C14FFA">
        <w:rPr>
          <w:rFonts w:cs="Verdana"/>
          <w:sz w:val="22"/>
          <w:szCs w:val="22"/>
        </w:rPr>
        <w:tab/>
        <w:t>Assume that the error term</w:t>
      </w:r>
      <w:proofErr w:type="gramStart"/>
      <w:r w:rsidRPr="00C14FFA">
        <w:rPr>
          <w:rFonts w:cs="Verdana"/>
          <w:sz w:val="22"/>
          <w:szCs w:val="22"/>
        </w:rPr>
        <w:t xml:space="preserve">, </w:t>
      </w:r>
      <w:proofErr w:type="gramEnd"/>
      <w:r w:rsidRPr="00C14FFA">
        <w:rPr>
          <w:rFonts w:cs="Verdana"/>
          <w:position w:val="-12"/>
          <w:sz w:val="22"/>
          <w:szCs w:val="22"/>
        </w:rPr>
        <w:object w:dxaOrig="240" w:dyaOrig="360">
          <v:shape id="_x0000_i1026" type="#_x0000_t75" style="width:12pt;height:18pt" o:ole="">
            <v:imagedata r:id="rId10" o:title=""/>
          </v:shape>
          <o:OLEObject Type="Embed" ProgID="Equation.DSMT4" ShapeID="_x0000_i1026" DrawAspect="Content" ObjectID="_1436950953" r:id="rId11"/>
        </w:object>
      </w:r>
      <w:r w:rsidRPr="00C14FFA">
        <w:rPr>
          <w:rFonts w:cs="Verdana"/>
          <w:sz w:val="22"/>
          <w:szCs w:val="22"/>
        </w:rPr>
        <w:t xml:space="preserve">, is characterised by </w:t>
      </w:r>
      <w:r w:rsidRPr="00C14FFA">
        <w:rPr>
          <w:rFonts w:cs="Verdana"/>
          <w:position w:val="-14"/>
          <w:sz w:val="22"/>
          <w:szCs w:val="22"/>
        </w:rPr>
        <w:object w:dxaOrig="1920" w:dyaOrig="400">
          <v:shape id="_x0000_i1027" type="#_x0000_t75" style="width:96pt;height:19.5pt" o:ole="">
            <v:imagedata r:id="rId12" o:title=""/>
          </v:shape>
          <o:OLEObject Type="Embed" ProgID="Equation.DSMT4" ShapeID="_x0000_i1027" DrawAspect="Content" ObjectID="_1436950954" r:id="rId13"/>
        </w:object>
      </w:r>
      <w:r w:rsidRPr="00C14FFA">
        <w:rPr>
          <w:rFonts w:cs="Verdana"/>
          <w:sz w:val="22"/>
          <w:szCs w:val="22"/>
        </w:rPr>
        <w:t xml:space="preserve"> </w:t>
      </w:r>
      <w:proofErr w:type="spellStart"/>
      <w:r w:rsidRPr="00C14FFA">
        <w:rPr>
          <w:rFonts w:cs="Verdana"/>
          <w:sz w:val="22"/>
          <w:szCs w:val="22"/>
        </w:rPr>
        <w:t>and</w:t>
      </w:r>
      <w:proofErr w:type="spellEnd"/>
      <w:r w:rsidRPr="00C14FFA">
        <w:rPr>
          <w:rFonts w:cs="Verdana"/>
          <w:sz w:val="22"/>
          <w:szCs w:val="22"/>
        </w:rPr>
        <w:t xml:space="preserve"> </w:t>
      </w:r>
      <w:r w:rsidRPr="00C14FFA">
        <w:rPr>
          <w:rFonts w:cs="Verdana"/>
          <w:position w:val="-14"/>
          <w:sz w:val="22"/>
          <w:szCs w:val="22"/>
        </w:rPr>
        <w:object w:dxaOrig="2360" w:dyaOrig="400">
          <v:shape id="_x0000_i1028" type="#_x0000_t75" style="width:115.5pt;height:19.5pt" o:ole="">
            <v:imagedata r:id="rId14" o:title=""/>
          </v:shape>
          <o:OLEObject Type="Embed" ProgID="Equation.DSMT4" ShapeID="_x0000_i1028" DrawAspect="Content" ObjectID="_1436950955" r:id="rId15"/>
        </w:object>
      </w:r>
      <w:r w:rsidRPr="00C14FFA">
        <w:rPr>
          <w:rFonts w:cs="Verdana"/>
          <w:sz w:val="22"/>
          <w:szCs w:val="22"/>
        </w:rPr>
        <w:t>.</w:t>
      </w:r>
    </w:p>
    <w:p w:rsidR="00C25ED9" w:rsidRPr="00C14FFA" w:rsidRDefault="00C25ED9" w:rsidP="00C25ED9">
      <w:pPr>
        <w:numPr>
          <w:ilvl w:val="0"/>
          <w:numId w:val="6"/>
        </w:numPr>
        <w:tabs>
          <w:tab w:val="num" w:pos="567"/>
        </w:tabs>
        <w:spacing w:line="360" w:lineRule="auto"/>
        <w:ind w:left="567" w:hanging="567"/>
        <w:jc w:val="both"/>
        <w:rPr>
          <w:sz w:val="22"/>
          <w:szCs w:val="22"/>
        </w:rPr>
      </w:pPr>
      <w:r w:rsidRPr="00C14FFA">
        <w:rPr>
          <w:sz w:val="22"/>
          <w:szCs w:val="22"/>
        </w:rPr>
        <w:t>What are the consequences for Ordinary Least Squares estimation of this model?</w:t>
      </w:r>
    </w:p>
    <w:p w:rsidR="00C25ED9" w:rsidRPr="00C14FFA" w:rsidRDefault="00C25ED9" w:rsidP="00C25ED9">
      <w:pPr>
        <w:numPr>
          <w:ilvl w:val="0"/>
          <w:numId w:val="6"/>
        </w:numPr>
        <w:tabs>
          <w:tab w:val="num" w:pos="567"/>
        </w:tabs>
        <w:spacing w:line="360" w:lineRule="auto"/>
        <w:ind w:left="567" w:hanging="567"/>
        <w:jc w:val="both"/>
        <w:rPr>
          <w:sz w:val="22"/>
          <w:szCs w:val="22"/>
        </w:rPr>
      </w:pPr>
      <w:r w:rsidRPr="00C14FFA">
        <w:rPr>
          <w:sz w:val="22"/>
          <w:szCs w:val="22"/>
        </w:rPr>
        <w:t>Explain how you would proceed with the estimation of this model in practice.</w:t>
      </w:r>
    </w:p>
    <w:p w:rsidR="00C25ED9" w:rsidRPr="00C14FFA" w:rsidRDefault="00C25ED9" w:rsidP="00C25ED9">
      <w:pPr>
        <w:tabs>
          <w:tab w:val="num" w:pos="567"/>
        </w:tabs>
        <w:spacing w:after="160" w:line="360" w:lineRule="auto"/>
        <w:ind w:left="567" w:hanging="567"/>
        <w:jc w:val="both"/>
        <w:rPr>
          <w:rFonts w:cs="Verdana"/>
          <w:i/>
          <w:sz w:val="22"/>
          <w:szCs w:val="22"/>
        </w:rPr>
      </w:pPr>
      <w:r w:rsidRPr="00C14FFA">
        <w:rPr>
          <w:rFonts w:cs="Verdana"/>
          <w:i/>
          <w:sz w:val="22"/>
          <w:szCs w:val="22"/>
        </w:rPr>
        <w:tab/>
        <w:t>[25 marks]</w:t>
      </w:r>
    </w:p>
    <w:p w:rsidR="00C25ED9" w:rsidRPr="00C14FFA" w:rsidRDefault="00C25ED9" w:rsidP="00C25ED9">
      <w:pPr>
        <w:spacing w:line="360" w:lineRule="auto"/>
        <w:jc w:val="both"/>
        <w:rPr>
          <w:sz w:val="22"/>
          <w:szCs w:val="22"/>
        </w:rPr>
      </w:pPr>
    </w:p>
    <w:p w:rsidR="00C25ED9" w:rsidRPr="00C14FFA" w:rsidRDefault="00C25ED9" w:rsidP="00C25ED9">
      <w:pPr>
        <w:numPr>
          <w:ilvl w:val="0"/>
          <w:numId w:val="5"/>
        </w:numPr>
        <w:tabs>
          <w:tab w:val="clear" w:pos="720"/>
          <w:tab w:val="num" w:pos="567"/>
        </w:tabs>
        <w:spacing w:line="360" w:lineRule="auto"/>
        <w:ind w:left="567" w:hanging="567"/>
        <w:jc w:val="both"/>
        <w:rPr>
          <w:sz w:val="22"/>
          <w:szCs w:val="22"/>
        </w:rPr>
      </w:pPr>
      <w:r w:rsidRPr="00C14FFA">
        <w:rPr>
          <w:sz w:val="22"/>
          <w:szCs w:val="22"/>
        </w:rPr>
        <w:t xml:space="preserve">Let </w:t>
      </w:r>
      <w:r w:rsidRPr="00C14FFA">
        <w:rPr>
          <w:position w:val="-12"/>
          <w:sz w:val="22"/>
          <w:szCs w:val="22"/>
        </w:rPr>
        <w:object w:dxaOrig="1320" w:dyaOrig="360">
          <v:shape id="_x0000_i1029" type="#_x0000_t75" style="width:66pt;height:18pt" o:ole="">
            <v:imagedata r:id="rId16" o:title=""/>
          </v:shape>
          <o:OLEObject Type="Embed" ProgID="Equation.3" ShapeID="_x0000_i1029" DrawAspect="Content" ObjectID="_1436950956" r:id="rId17"/>
        </w:object>
      </w:r>
      <w:r w:rsidRPr="00C14FFA">
        <w:rPr>
          <w:sz w:val="22"/>
          <w:szCs w:val="22"/>
        </w:rPr>
        <w:t xml:space="preserve"> be a random sample from a population with a normal distribution with mean </w:t>
      </w:r>
      <w:r w:rsidRPr="00C14FFA">
        <w:rPr>
          <w:position w:val="-10"/>
          <w:sz w:val="22"/>
          <w:szCs w:val="22"/>
        </w:rPr>
        <w:object w:dxaOrig="240" w:dyaOrig="260">
          <v:shape id="_x0000_i1030" type="#_x0000_t75" style="width:12pt;height:13.5pt" o:ole="">
            <v:imagedata r:id="rId18" o:title=""/>
          </v:shape>
          <o:OLEObject Type="Embed" ProgID="Equation.3" ShapeID="_x0000_i1030" DrawAspect="Content" ObjectID="_1436950957" r:id="rId19"/>
        </w:object>
      </w:r>
      <w:r w:rsidRPr="00C14FFA">
        <w:rPr>
          <w:sz w:val="22"/>
          <w:szCs w:val="22"/>
        </w:rPr>
        <w:t xml:space="preserve"> and </w:t>
      </w:r>
      <w:proofErr w:type="gramStart"/>
      <w:r w:rsidRPr="00C14FFA">
        <w:rPr>
          <w:sz w:val="22"/>
          <w:szCs w:val="22"/>
        </w:rPr>
        <w:t xml:space="preserve">variance </w:t>
      </w:r>
      <w:proofErr w:type="gramEnd"/>
      <w:r w:rsidRPr="00C14FFA">
        <w:rPr>
          <w:position w:val="-6"/>
          <w:sz w:val="22"/>
          <w:szCs w:val="22"/>
        </w:rPr>
        <w:object w:dxaOrig="360" w:dyaOrig="380">
          <v:shape id="_x0000_i1031" type="#_x0000_t75" style="width:18pt;height:19.5pt" o:ole="">
            <v:imagedata r:id="rId20" o:title=""/>
          </v:shape>
          <o:OLEObject Type="Embed" ProgID="Equation.3" ShapeID="_x0000_i1031" DrawAspect="Content" ObjectID="_1436950958" r:id="rId21"/>
        </w:object>
      </w:r>
      <w:r w:rsidRPr="00C14FFA">
        <w:rPr>
          <w:sz w:val="22"/>
          <w:szCs w:val="22"/>
        </w:rPr>
        <w:t xml:space="preserve">. Consider the following two alternative estimators for </w:t>
      </w:r>
      <w:r w:rsidRPr="00C14FFA">
        <w:rPr>
          <w:position w:val="-10"/>
          <w:sz w:val="22"/>
          <w:szCs w:val="22"/>
        </w:rPr>
        <w:object w:dxaOrig="240" w:dyaOrig="260">
          <v:shape id="_x0000_i1032" type="#_x0000_t75" style="width:12pt;height:13.5pt" o:ole="">
            <v:imagedata r:id="rId18" o:title=""/>
          </v:shape>
          <o:OLEObject Type="Embed" ProgID="Equation.3" ShapeID="_x0000_i1032" DrawAspect="Content" ObjectID="_1436950959" r:id="rId22"/>
        </w:object>
      </w:r>
      <w:r w:rsidRPr="00C14FFA">
        <w:rPr>
          <w:sz w:val="22"/>
          <w:szCs w:val="22"/>
        </w:rPr>
        <w:t>:</w:t>
      </w:r>
    </w:p>
    <w:p w:rsidR="00C25ED9" w:rsidRPr="00C14FFA" w:rsidRDefault="00C25ED9" w:rsidP="00C25ED9">
      <w:pPr>
        <w:tabs>
          <w:tab w:val="num" w:pos="567"/>
        </w:tabs>
        <w:spacing w:line="360" w:lineRule="auto"/>
        <w:ind w:left="567" w:hanging="567"/>
        <w:jc w:val="both"/>
        <w:rPr>
          <w:sz w:val="22"/>
          <w:szCs w:val="22"/>
        </w:rPr>
      </w:pPr>
      <w:r w:rsidRPr="00C14FFA">
        <w:rPr>
          <w:sz w:val="22"/>
          <w:szCs w:val="22"/>
        </w:rPr>
        <w:tab/>
      </w:r>
      <w:r w:rsidRPr="00C14FFA">
        <w:rPr>
          <w:position w:val="-28"/>
          <w:sz w:val="22"/>
          <w:szCs w:val="22"/>
        </w:rPr>
        <w:object w:dxaOrig="1219" w:dyaOrig="680">
          <v:shape id="_x0000_i1033" type="#_x0000_t75" style="width:61.5pt;height:34.5pt" o:ole="">
            <v:imagedata r:id="rId23" o:title=""/>
          </v:shape>
          <o:OLEObject Type="Embed" ProgID="Equation.DSMT4" ShapeID="_x0000_i1033" DrawAspect="Content" ObjectID="_1436950960" r:id="rId24"/>
        </w:object>
      </w:r>
      <w:r w:rsidRPr="00C14FFA">
        <w:rPr>
          <w:sz w:val="22"/>
          <w:szCs w:val="22"/>
        </w:rPr>
        <w:t xml:space="preserve"> </w:t>
      </w:r>
      <w:proofErr w:type="gramStart"/>
      <w:r w:rsidRPr="00C14FFA">
        <w:rPr>
          <w:sz w:val="22"/>
          <w:szCs w:val="22"/>
        </w:rPr>
        <w:t>and</w:t>
      </w:r>
      <w:proofErr w:type="gramEnd"/>
      <w:r w:rsidRPr="00C14FFA">
        <w:rPr>
          <w:sz w:val="22"/>
          <w:szCs w:val="22"/>
        </w:rPr>
        <w:t xml:space="preserve"> </w:t>
      </w:r>
      <w:r w:rsidRPr="00C14FFA">
        <w:rPr>
          <w:position w:val="-28"/>
          <w:sz w:val="22"/>
          <w:szCs w:val="22"/>
        </w:rPr>
        <w:object w:dxaOrig="1359" w:dyaOrig="680">
          <v:shape id="_x0000_i1034" type="#_x0000_t75" style="width:67.5pt;height:34.5pt" o:ole="">
            <v:imagedata r:id="rId25" o:title=""/>
          </v:shape>
          <o:OLEObject Type="Embed" ProgID="Equation.3" ShapeID="_x0000_i1034" DrawAspect="Content" ObjectID="_1436950961" r:id="rId26"/>
        </w:object>
      </w:r>
    </w:p>
    <w:p w:rsidR="00C25ED9" w:rsidRPr="00C14FFA" w:rsidRDefault="00C25ED9" w:rsidP="00C25ED9">
      <w:pPr>
        <w:tabs>
          <w:tab w:val="num" w:pos="567"/>
        </w:tabs>
        <w:spacing w:line="360" w:lineRule="auto"/>
        <w:ind w:left="567" w:hanging="567"/>
        <w:jc w:val="both"/>
        <w:rPr>
          <w:sz w:val="22"/>
          <w:szCs w:val="22"/>
        </w:rPr>
      </w:pPr>
      <w:r w:rsidRPr="00C14FFA">
        <w:rPr>
          <w:sz w:val="22"/>
          <w:szCs w:val="22"/>
        </w:rPr>
        <w:tab/>
        <w:t xml:space="preserve">Comment on the </w:t>
      </w:r>
      <w:proofErr w:type="spellStart"/>
      <w:r w:rsidRPr="00C14FFA">
        <w:rPr>
          <w:sz w:val="22"/>
          <w:szCs w:val="22"/>
        </w:rPr>
        <w:t>unbiasedness</w:t>
      </w:r>
      <w:proofErr w:type="spellEnd"/>
      <w:r w:rsidRPr="00C14FFA">
        <w:rPr>
          <w:sz w:val="22"/>
          <w:szCs w:val="22"/>
        </w:rPr>
        <w:t xml:space="preserve"> and consistency properties of these estimators.</w:t>
      </w:r>
    </w:p>
    <w:p w:rsidR="00C25ED9" w:rsidRPr="00C14FFA" w:rsidRDefault="00C25ED9" w:rsidP="00C25ED9">
      <w:pPr>
        <w:tabs>
          <w:tab w:val="num" w:pos="567"/>
        </w:tabs>
        <w:spacing w:after="160" w:line="360" w:lineRule="auto"/>
        <w:ind w:left="567" w:hanging="567"/>
        <w:jc w:val="both"/>
        <w:rPr>
          <w:rFonts w:cs="Verdana"/>
          <w:i/>
          <w:sz w:val="22"/>
          <w:szCs w:val="22"/>
        </w:rPr>
      </w:pPr>
      <w:r w:rsidRPr="00C14FFA">
        <w:rPr>
          <w:rFonts w:cs="Verdana"/>
          <w:i/>
          <w:sz w:val="22"/>
          <w:szCs w:val="22"/>
        </w:rPr>
        <w:tab/>
        <w:t>[25 marks]</w:t>
      </w:r>
    </w:p>
    <w:p w:rsidR="00C25ED9" w:rsidRPr="00C14FFA" w:rsidRDefault="00C25ED9" w:rsidP="00C25ED9">
      <w:pPr>
        <w:tabs>
          <w:tab w:val="num" w:pos="567"/>
        </w:tabs>
        <w:spacing w:after="160" w:line="360" w:lineRule="auto"/>
        <w:ind w:left="567" w:hanging="567"/>
        <w:jc w:val="both"/>
        <w:rPr>
          <w:rFonts w:cs="Verdana"/>
          <w:i/>
          <w:sz w:val="22"/>
          <w:szCs w:val="22"/>
        </w:rPr>
      </w:pPr>
    </w:p>
    <w:p w:rsidR="00C25ED9" w:rsidRPr="00C14FFA" w:rsidRDefault="00C25ED9" w:rsidP="00C25ED9">
      <w:pPr>
        <w:numPr>
          <w:ilvl w:val="0"/>
          <w:numId w:val="5"/>
        </w:numPr>
        <w:tabs>
          <w:tab w:val="clear" w:pos="720"/>
          <w:tab w:val="num" w:pos="567"/>
        </w:tabs>
        <w:spacing w:line="360" w:lineRule="auto"/>
        <w:ind w:left="567" w:hanging="567"/>
        <w:jc w:val="both"/>
        <w:rPr>
          <w:rFonts w:cs="Verdana"/>
          <w:sz w:val="22"/>
          <w:szCs w:val="22"/>
        </w:rPr>
      </w:pPr>
      <w:r w:rsidRPr="00C14FFA">
        <w:rPr>
          <w:sz w:val="22"/>
          <w:szCs w:val="22"/>
        </w:rPr>
        <w:t>Consider the following linear regression model estimated using Ordinary Least Squares:</w:t>
      </w:r>
    </w:p>
    <w:p w:rsidR="00C25ED9" w:rsidRPr="00C14FFA" w:rsidRDefault="00C25ED9" w:rsidP="00C25ED9">
      <w:pPr>
        <w:tabs>
          <w:tab w:val="num" w:pos="567"/>
        </w:tabs>
        <w:spacing w:line="360" w:lineRule="auto"/>
        <w:ind w:left="567" w:hanging="567"/>
        <w:jc w:val="center"/>
        <w:rPr>
          <w:rFonts w:cs="Verdana"/>
          <w:sz w:val="22"/>
          <w:szCs w:val="22"/>
        </w:rPr>
      </w:pPr>
      <w:r w:rsidRPr="00C14FFA">
        <w:rPr>
          <w:rFonts w:cs="Verdana"/>
          <w:position w:val="-12"/>
          <w:sz w:val="22"/>
          <w:szCs w:val="22"/>
        </w:rPr>
        <w:object w:dxaOrig="2299" w:dyaOrig="400">
          <v:shape id="_x0000_i1035" type="#_x0000_t75" style="width:115.5pt;height:19.5pt" o:ole="">
            <v:imagedata r:id="rId27" o:title=""/>
          </v:shape>
          <o:OLEObject Type="Embed" ProgID="Equation.DSMT4" ShapeID="_x0000_i1035" DrawAspect="Content" ObjectID="_1436950962" r:id="rId28"/>
        </w:object>
      </w:r>
    </w:p>
    <w:p w:rsidR="00C25ED9" w:rsidRPr="00C14FFA" w:rsidRDefault="00C25ED9" w:rsidP="00C25ED9">
      <w:pPr>
        <w:numPr>
          <w:ilvl w:val="0"/>
          <w:numId w:val="7"/>
        </w:numPr>
        <w:tabs>
          <w:tab w:val="num" w:pos="851"/>
        </w:tabs>
        <w:spacing w:line="360" w:lineRule="auto"/>
        <w:ind w:left="851" w:hanging="284"/>
        <w:jc w:val="both"/>
        <w:rPr>
          <w:rFonts w:cs="Verdana"/>
          <w:sz w:val="22"/>
          <w:szCs w:val="22"/>
        </w:rPr>
      </w:pPr>
      <w:r w:rsidRPr="00C14FFA">
        <w:rPr>
          <w:rFonts w:cs="Verdana"/>
          <w:sz w:val="22"/>
          <w:szCs w:val="22"/>
        </w:rPr>
        <w:t xml:space="preserve">Explain how you would measure the </w:t>
      </w:r>
      <w:r w:rsidRPr="00C14FFA">
        <w:rPr>
          <w:rFonts w:cs="Verdana"/>
          <w:i/>
          <w:sz w:val="22"/>
          <w:szCs w:val="22"/>
        </w:rPr>
        <w:t>goodness of fit</w:t>
      </w:r>
      <w:r w:rsidRPr="00C14FFA">
        <w:rPr>
          <w:rFonts w:cs="Verdana"/>
          <w:sz w:val="22"/>
          <w:szCs w:val="22"/>
        </w:rPr>
        <w:t xml:space="preserve"> of this estimated regression model.</w:t>
      </w:r>
    </w:p>
    <w:p w:rsidR="00C25ED9" w:rsidRPr="00C14FFA" w:rsidRDefault="00C25ED9" w:rsidP="00C25ED9">
      <w:pPr>
        <w:numPr>
          <w:ilvl w:val="0"/>
          <w:numId w:val="7"/>
        </w:numPr>
        <w:tabs>
          <w:tab w:val="num" w:pos="851"/>
        </w:tabs>
        <w:spacing w:line="360" w:lineRule="auto"/>
        <w:ind w:left="851" w:hanging="284"/>
        <w:jc w:val="both"/>
        <w:rPr>
          <w:rFonts w:cs="Verdana"/>
          <w:sz w:val="22"/>
          <w:szCs w:val="22"/>
        </w:rPr>
      </w:pPr>
      <w:r w:rsidRPr="00C14FFA">
        <w:rPr>
          <w:rFonts w:cs="Verdana"/>
          <w:sz w:val="22"/>
          <w:szCs w:val="22"/>
        </w:rPr>
        <w:t>Explain in detail how you would test for the overall statistical significance of this model.</w:t>
      </w:r>
    </w:p>
    <w:p w:rsidR="00C25ED9" w:rsidRPr="00C14FFA" w:rsidRDefault="00C25ED9" w:rsidP="00C25ED9">
      <w:pPr>
        <w:tabs>
          <w:tab w:val="num" w:pos="567"/>
        </w:tabs>
        <w:spacing w:after="160" w:line="360" w:lineRule="auto"/>
        <w:ind w:left="567" w:hanging="567"/>
        <w:jc w:val="both"/>
        <w:rPr>
          <w:rFonts w:cs="Verdana"/>
          <w:i/>
          <w:sz w:val="22"/>
          <w:szCs w:val="22"/>
        </w:rPr>
      </w:pPr>
      <w:r w:rsidRPr="00C14FFA">
        <w:rPr>
          <w:rFonts w:cs="Verdana"/>
          <w:i/>
          <w:sz w:val="22"/>
          <w:szCs w:val="22"/>
        </w:rPr>
        <w:tab/>
        <w:t>[25 marks]</w:t>
      </w:r>
    </w:p>
    <w:p w:rsidR="00C25ED9" w:rsidRPr="00C14FFA" w:rsidRDefault="00C25ED9" w:rsidP="00C25ED9">
      <w:pPr>
        <w:pStyle w:val="ListParagraph"/>
        <w:numPr>
          <w:ilvl w:val="0"/>
          <w:numId w:val="5"/>
        </w:numPr>
        <w:tabs>
          <w:tab w:val="clear" w:pos="720"/>
          <w:tab w:val="num" w:pos="567"/>
        </w:tabs>
        <w:suppressAutoHyphens/>
        <w:spacing w:line="360" w:lineRule="auto"/>
        <w:ind w:left="567" w:hanging="567"/>
        <w:jc w:val="both"/>
        <w:rPr>
          <w:rFonts w:ascii="Verdana" w:hAnsi="Verdana"/>
        </w:rPr>
      </w:pPr>
      <w:r w:rsidRPr="00C14FFA">
        <w:rPr>
          <w:rFonts w:ascii="Verdana" w:hAnsi="Verdana" w:cs="Arial"/>
        </w:rPr>
        <w:lastRenderedPageBreak/>
        <w:t xml:space="preserve">Derive a test of the null hypothesis that </w:t>
      </w:r>
      <w:r w:rsidRPr="00C14FFA">
        <w:rPr>
          <w:rFonts w:ascii="Verdana" w:hAnsi="Verdana"/>
          <w:position w:val="-12"/>
        </w:rPr>
        <w:object w:dxaOrig="1140" w:dyaOrig="360">
          <v:shape id="_x0000_i1036" type="#_x0000_t75" style="width:57pt;height:18pt" o:ole="">
            <v:imagedata r:id="rId29" o:title=""/>
          </v:shape>
          <o:OLEObject Type="Embed" ProgID="Equation.3" ShapeID="_x0000_i1036" DrawAspect="Content" ObjectID="_1436950963" r:id="rId30"/>
        </w:object>
      </w:r>
      <w:r w:rsidRPr="00C14FFA">
        <w:rPr>
          <w:rFonts w:ascii="Verdana" w:hAnsi="Verdana"/>
        </w:rPr>
        <w:t xml:space="preserve"> </w:t>
      </w:r>
      <w:r w:rsidRPr="00C14FFA">
        <w:rPr>
          <w:rFonts w:ascii="Verdana" w:hAnsi="Verdana" w:cs="Arial"/>
        </w:rPr>
        <w:t xml:space="preserve">in the </w:t>
      </w:r>
      <w:proofErr w:type="gramStart"/>
      <w:r w:rsidRPr="00C14FFA">
        <w:rPr>
          <w:rFonts w:ascii="Verdana" w:hAnsi="Verdana" w:cs="Arial"/>
        </w:rPr>
        <w:t xml:space="preserve">model </w:t>
      </w:r>
      <w:proofErr w:type="gramEnd"/>
      <w:r w:rsidRPr="00C14FFA">
        <w:rPr>
          <w:rFonts w:ascii="Verdana" w:hAnsi="Verdana"/>
          <w:position w:val="-12"/>
        </w:rPr>
        <w:object w:dxaOrig="1980" w:dyaOrig="420">
          <v:shape id="_x0000_i1037" type="#_x0000_t75" style="width:99pt;height:21pt" o:ole="">
            <v:imagedata r:id="rId31" o:title=""/>
          </v:shape>
          <o:OLEObject Type="Embed" ProgID="Equation.3" ShapeID="_x0000_i1037" DrawAspect="Content" ObjectID="_1436950964" r:id="rId32"/>
        </w:object>
      </w:r>
      <w:r w:rsidRPr="00C14FFA">
        <w:rPr>
          <w:rFonts w:ascii="Verdana" w:hAnsi="Verdana"/>
        </w:rPr>
        <w:t xml:space="preserve">, where </w:t>
      </w:r>
      <w:r w:rsidRPr="00C14FFA">
        <w:rPr>
          <w:rFonts w:ascii="Verdana" w:hAnsi="Verdana"/>
          <w:position w:val="-12"/>
        </w:rPr>
        <w:object w:dxaOrig="1320" w:dyaOrig="420">
          <v:shape id="_x0000_i1038" type="#_x0000_t75" style="width:66pt;height:21pt" o:ole="">
            <v:imagedata r:id="rId33" o:title=""/>
          </v:shape>
          <o:OLEObject Type="Embed" ProgID="Equation.3" ShapeID="_x0000_i1038" DrawAspect="Content" ObjectID="_1436950965" r:id="rId34"/>
        </w:object>
      </w:r>
      <w:r w:rsidRPr="00C14FFA">
        <w:rPr>
          <w:rFonts w:ascii="Verdana" w:hAnsi="Verdana"/>
        </w:rPr>
        <w:t>.</w:t>
      </w:r>
    </w:p>
    <w:p w:rsidR="00C25ED9" w:rsidRPr="00C14FFA" w:rsidRDefault="00C25ED9" w:rsidP="00C25ED9">
      <w:pPr>
        <w:tabs>
          <w:tab w:val="num" w:pos="567"/>
        </w:tabs>
        <w:spacing w:line="360" w:lineRule="auto"/>
        <w:ind w:left="567" w:hanging="567"/>
        <w:jc w:val="both"/>
        <w:rPr>
          <w:rFonts w:cs="Verdana"/>
          <w:i/>
          <w:sz w:val="22"/>
          <w:szCs w:val="22"/>
        </w:rPr>
      </w:pPr>
      <w:r w:rsidRPr="00C14FFA">
        <w:rPr>
          <w:rFonts w:cs="Verdana"/>
          <w:i/>
          <w:sz w:val="22"/>
          <w:szCs w:val="22"/>
        </w:rPr>
        <w:tab/>
        <w:t>[25 marks]</w:t>
      </w:r>
    </w:p>
    <w:p w:rsidR="00C25ED9" w:rsidRPr="00C14FFA" w:rsidRDefault="00C25ED9" w:rsidP="00C25ED9">
      <w:pPr>
        <w:tabs>
          <w:tab w:val="num" w:pos="567"/>
        </w:tabs>
        <w:spacing w:line="360" w:lineRule="auto"/>
        <w:ind w:left="567" w:hanging="567"/>
        <w:jc w:val="both"/>
        <w:rPr>
          <w:rFonts w:cs="Verdana"/>
          <w:i/>
          <w:sz w:val="22"/>
          <w:szCs w:val="22"/>
        </w:rPr>
      </w:pPr>
    </w:p>
    <w:p w:rsidR="00C25ED9" w:rsidRPr="00C14FFA" w:rsidRDefault="00C25ED9" w:rsidP="00C25ED9">
      <w:pPr>
        <w:tabs>
          <w:tab w:val="num" w:pos="567"/>
        </w:tabs>
        <w:spacing w:line="360" w:lineRule="auto"/>
        <w:ind w:left="567" w:hanging="567"/>
        <w:jc w:val="both"/>
        <w:rPr>
          <w:rFonts w:cs="Verdana"/>
          <w:sz w:val="22"/>
          <w:szCs w:val="22"/>
        </w:rPr>
      </w:pPr>
      <w:r w:rsidRPr="00C14FFA">
        <w:rPr>
          <w:rFonts w:cs="Verdana"/>
          <w:b/>
          <w:bCs/>
          <w:sz w:val="22"/>
          <w:szCs w:val="22"/>
        </w:rPr>
        <w:t>Question 2 (100 marks)</w:t>
      </w:r>
    </w:p>
    <w:p w:rsidR="00C25ED9" w:rsidRPr="00C14FFA" w:rsidRDefault="00C25ED9" w:rsidP="00C25ED9">
      <w:pPr>
        <w:spacing w:after="200" w:line="360" w:lineRule="auto"/>
        <w:jc w:val="both"/>
        <w:rPr>
          <w:sz w:val="22"/>
          <w:szCs w:val="22"/>
        </w:rPr>
      </w:pPr>
      <w:r w:rsidRPr="00C14FFA">
        <w:rPr>
          <w:sz w:val="22"/>
          <w:szCs w:val="22"/>
        </w:rPr>
        <w:t>Consider the following population model:</w:t>
      </w:r>
    </w:p>
    <w:p w:rsidR="00C25ED9" w:rsidRPr="00C14FFA" w:rsidRDefault="00C25ED9" w:rsidP="00C25ED9">
      <w:pPr>
        <w:spacing w:after="200" w:line="360" w:lineRule="auto"/>
        <w:jc w:val="center"/>
        <w:rPr>
          <w:sz w:val="22"/>
          <w:szCs w:val="22"/>
        </w:rPr>
      </w:pPr>
      <w:r w:rsidRPr="00C14FFA">
        <w:rPr>
          <w:position w:val="-12"/>
          <w:sz w:val="22"/>
          <w:szCs w:val="22"/>
        </w:rPr>
        <w:object w:dxaOrig="1920" w:dyaOrig="360">
          <v:shape id="_x0000_i1039" type="#_x0000_t75" style="width:96pt;height:18pt" o:ole="">
            <v:imagedata r:id="rId35" o:title=""/>
          </v:shape>
          <o:OLEObject Type="Embed" ProgID="Equation.DSMT4" ShapeID="_x0000_i1039" DrawAspect="Content" ObjectID="_1436950966" r:id="rId36"/>
        </w:object>
      </w:r>
    </w:p>
    <w:p w:rsidR="00C25ED9" w:rsidRPr="00C14FFA" w:rsidRDefault="00C25ED9" w:rsidP="00C25ED9">
      <w:pPr>
        <w:numPr>
          <w:ilvl w:val="0"/>
          <w:numId w:val="8"/>
        </w:numPr>
        <w:spacing w:after="200" w:line="360" w:lineRule="auto"/>
        <w:jc w:val="both"/>
        <w:rPr>
          <w:sz w:val="22"/>
          <w:szCs w:val="22"/>
        </w:rPr>
      </w:pPr>
      <w:r w:rsidRPr="00C14FFA">
        <w:rPr>
          <w:sz w:val="22"/>
          <w:szCs w:val="22"/>
        </w:rPr>
        <w:t>Derive the Ordinary Least Squares</w:t>
      </w:r>
      <w:r>
        <w:rPr>
          <w:sz w:val="22"/>
          <w:szCs w:val="22"/>
        </w:rPr>
        <w:t xml:space="preserve"> (OLS)</w:t>
      </w:r>
      <w:r w:rsidRPr="00C14FFA">
        <w:rPr>
          <w:sz w:val="22"/>
          <w:szCs w:val="22"/>
        </w:rPr>
        <w:t xml:space="preserve"> estimator </w:t>
      </w:r>
      <w:proofErr w:type="gramStart"/>
      <w:r w:rsidRPr="00C14FFA">
        <w:rPr>
          <w:sz w:val="22"/>
          <w:szCs w:val="22"/>
        </w:rPr>
        <w:t xml:space="preserve">for </w:t>
      </w:r>
      <w:proofErr w:type="gramEnd"/>
      <w:r w:rsidRPr="00C14FFA">
        <w:rPr>
          <w:position w:val="-12"/>
          <w:sz w:val="22"/>
          <w:szCs w:val="22"/>
        </w:rPr>
        <w:object w:dxaOrig="260" w:dyaOrig="360">
          <v:shape id="_x0000_i1040" type="#_x0000_t75" style="width:13.5pt;height:18pt" o:ole="">
            <v:imagedata r:id="rId37" o:title=""/>
          </v:shape>
          <o:OLEObject Type="Embed" ProgID="Equation.DSMT4" ShapeID="_x0000_i1040" DrawAspect="Content" ObjectID="_1436950967" r:id="rId38"/>
        </w:object>
      </w:r>
      <w:r w:rsidRPr="00C14FFA">
        <w:rPr>
          <w:sz w:val="22"/>
          <w:szCs w:val="22"/>
        </w:rPr>
        <w:t>. [10 marks]</w:t>
      </w:r>
    </w:p>
    <w:p w:rsidR="00C25ED9" w:rsidRPr="00C14FFA" w:rsidRDefault="00C25ED9" w:rsidP="00C25ED9">
      <w:pPr>
        <w:numPr>
          <w:ilvl w:val="0"/>
          <w:numId w:val="8"/>
        </w:numPr>
        <w:spacing w:after="200" w:line="360" w:lineRule="auto"/>
        <w:jc w:val="both"/>
        <w:rPr>
          <w:sz w:val="22"/>
          <w:szCs w:val="22"/>
        </w:rPr>
      </w:pPr>
      <w:r w:rsidRPr="00C14FFA">
        <w:rPr>
          <w:sz w:val="22"/>
          <w:szCs w:val="22"/>
        </w:rPr>
        <w:t xml:space="preserve">What assumptions are required for </w:t>
      </w:r>
      <w:r w:rsidRPr="00C14FFA">
        <w:rPr>
          <w:position w:val="-12"/>
          <w:sz w:val="22"/>
          <w:szCs w:val="22"/>
        </w:rPr>
        <w:object w:dxaOrig="260" w:dyaOrig="360">
          <v:shape id="_x0000_i1041" type="#_x0000_t75" style="width:13.5pt;height:18pt" o:ole="">
            <v:imagedata r:id="rId37" o:title=""/>
          </v:shape>
          <o:OLEObject Type="Embed" ProgID="Equation.DSMT4" ShapeID="_x0000_i1041" DrawAspect="Content" ObjectID="_1436950968" r:id="rId39"/>
        </w:object>
      </w:r>
      <w:r w:rsidRPr="00C14FFA">
        <w:rPr>
          <w:sz w:val="22"/>
          <w:szCs w:val="22"/>
        </w:rPr>
        <w:t xml:space="preserve"> to be unbiased? Explain in a practical sense what each of these assumptions mean using examples. Show that the OLS estimator of </w:t>
      </w:r>
      <w:r w:rsidRPr="00C14FFA">
        <w:rPr>
          <w:position w:val="-12"/>
          <w:sz w:val="22"/>
          <w:szCs w:val="22"/>
        </w:rPr>
        <w:object w:dxaOrig="260" w:dyaOrig="360">
          <v:shape id="_x0000_i1042" type="#_x0000_t75" style="width:13.5pt;height:18pt" o:ole="">
            <v:imagedata r:id="rId37" o:title=""/>
          </v:shape>
          <o:OLEObject Type="Embed" ProgID="Equation.DSMT4" ShapeID="_x0000_i1042" DrawAspect="Content" ObjectID="_1436950969" r:id="rId40"/>
        </w:object>
      </w:r>
      <w:r w:rsidRPr="00C14FFA">
        <w:rPr>
          <w:sz w:val="22"/>
          <w:szCs w:val="22"/>
        </w:rPr>
        <w:t xml:space="preserve"> is unbiased</w:t>
      </w:r>
      <w:r>
        <w:rPr>
          <w:sz w:val="22"/>
          <w:szCs w:val="22"/>
        </w:rPr>
        <w:t xml:space="preserve"> under these assumptions</w:t>
      </w:r>
      <w:r w:rsidRPr="00C14FFA">
        <w:rPr>
          <w:sz w:val="22"/>
          <w:szCs w:val="22"/>
        </w:rPr>
        <w:t>. [30 marks]</w:t>
      </w:r>
    </w:p>
    <w:p w:rsidR="00C25ED9" w:rsidRPr="00C14FFA" w:rsidRDefault="00C25ED9" w:rsidP="00C25ED9">
      <w:pPr>
        <w:spacing w:after="200" w:line="360" w:lineRule="auto"/>
        <w:ind w:left="720" w:hanging="720"/>
        <w:jc w:val="both"/>
        <w:rPr>
          <w:rFonts w:cs="Verdana"/>
          <w:sz w:val="22"/>
          <w:szCs w:val="22"/>
        </w:rPr>
      </w:pPr>
      <w:r w:rsidRPr="00C14FFA">
        <w:rPr>
          <w:rFonts w:cs="Verdana"/>
          <w:sz w:val="22"/>
          <w:szCs w:val="22"/>
        </w:rPr>
        <w:t>c)</w:t>
      </w:r>
      <w:r w:rsidRPr="00C14FFA">
        <w:rPr>
          <w:rFonts w:cs="Verdana"/>
          <w:sz w:val="22"/>
          <w:szCs w:val="22"/>
        </w:rPr>
        <w:tab/>
        <w:t xml:space="preserve">Derive an estimator for the variance of </w:t>
      </w:r>
      <w:r w:rsidRPr="00C14FFA">
        <w:rPr>
          <w:position w:val="-8"/>
          <w:sz w:val="22"/>
          <w:szCs w:val="22"/>
        </w:rPr>
        <w:object w:dxaOrig="260" w:dyaOrig="400">
          <v:shape id="_x0000_i1043" type="#_x0000_t75" style="width:12.75pt;height:20.25pt" o:ole="" filled="t">
            <v:fill color2="black"/>
            <v:imagedata r:id="rId41" o:title=""/>
          </v:shape>
          <o:OLEObject Type="Embed" ProgID="Equation.DSMT4" ShapeID="_x0000_i1043" DrawAspect="Content" ObjectID="_1436950970" r:id="rId42"/>
        </w:object>
      </w:r>
      <w:r w:rsidRPr="00C14FFA">
        <w:rPr>
          <w:rFonts w:cs="Verdana"/>
          <w:sz w:val="22"/>
          <w:szCs w:val="22"/>
        </w:rPr>
        <w:t xml:space="preserve"> </w:t>
      </w:r>
      <w:r w:rsidR="005A294E">
        <w:rPr>
          <w:rFonts w:cs="Verdana"/>
          <w:sz w:val="22"/>
          <w:szCs w:val="22"/>
        </w:rPr>
        <w:t xml:space="preserve">(the OLS estimator </w:t>
      </w:r>
      <w:proofErr w:type="gramStart"/>
      <w:r w:rsidR="005A294E">
        <w:rPr>
          <w:rFonts w:cs="Verdana"/>
          <w:sz w:val="22"/>
          <w:szCs w:val="22"/>
        </w:rPr>
        <w:t xml:space="preserve">of </w:t>
      </w:r>
      <w:proofErr w:type="gramEnd"/>
      <w:r w:rsidR="005A294E" w:rsidRPr="00C14FFA">
        <w:rPr>
          <w:position w:val="-12"/>
          <w:sz w:val="22"/>
          <w:szCs w:val="22"/>
        </w:rPr>
        <w:object w:dxaOrig="260" w:dyaOrig="360">
          <v:shape id="_x0000_i1044" type="#_x0000_t75" style="width:13.5pt;height:18pt" o:ole="">
            <v:imagedata r:id="rId37" o:title=""/>
          </v:shape>
          <o:OLEObject Type="Embed" ProgID="Equation.DSMT4" ShapeID="_x0000_i1044" DrawAspect="Content" ObjectID="_1436950971" r:id="rId43"/>
        </w:object>
      </w:r>
      <w:r w:rsidR="005A294E">
        <w:rPr>
          <w:sz w:val="22"/>
          <w:szCs w:val="22"/>
        </w:rPr>
        <w:t xml:space="preserve">) </w:t>
      </w:r>
      <w:r w:rsidRPr="00C14FFA">
        <w:rPr>
          <w:rFonts w:cs="Verdana"/>
          <w:sz w:val="22"/>
          <w:szCs w:val="22"/>
        </w:rPr>
        <w:t>and comment on each of its components. What assumptions are required in order to derive this estimator? Explain in a practical sense what each of these assumptions mean using examples. [30 marks]</w:t>
      </w:r>
    </w:p>
    <w:p w:rsidR="00C25ED9" w:rsidRPr="00C14FFA" w:rsidRDefault="00C25ED9" w:rsidP="00C25ED9">
      <w:pPr>
        <w:spacing w:line="360" w:lineRule="auto"/>
        <w:ind w:left="720" w:hanging="720"/>
        <w:jc w:val="both"/>
        <w:rPr>
          <w:sz w:val="22"/>
          <w:szCs w:val="22"/>
        </w:rPr>
      </w:pPr>
      <w:r w:rsidRPr="00C14FFA">
        <w:rPr>
          <w:sz w:val="22"/>
          <w:szCs w:val="22"/>
        </w:rPr>
        <w:t>d)</w:t>
      </w:r>
      <w:r w:rsidRPr="00C14FFA">
        <w:rPr>
          <w:sz w:val="22"/>
          <w:szCs w:val="22"/>
        </w:rPr>
        <w:tab/>
        <w:t xml:space="preserve">Outline the steps you would take to perform Ramsey’s RESET test of functional form misspecification of this model. Suppose that the true functional form is given </w:t>
      </w:r>
      <w:proofErr w:type="gramStart"/>
      <w:r w:rsidRPr="00C14FFA">
        <w:rPr>
          <w:sz w:val="22"/>
          <w:szCs w:val="22"/>
        </w:rPr>
        <w:t xml:space="preserve">by </w:t>
      </w:r>
      <w:proofErr w:type="gramEnd"/>
      <w:r w:rsidRPr="00C14FFA">
        <w:rPr>
          <w:position w:val="-12"/>
          <w:sz w:val="22"/>
          <w:szCs w:val="22"/>
        </w:rPr>
        <w:object w:dxaOrig="2780" w:dyaOrig="420">
          <v:shape id="_x0000_i1045" type="#_x0000_t75" style="width:139.5pt;height:21pt" o:ole="">
            <v:imagedata r:id="rId44" o:title=""/>
          </v:shape>
          <o:OLEObject Type="Embed" ProgID="Equation.3" ShapeID="_x0000_i1045" DrawAspect="Content" ObjectID="_1436950972" r:id="rId45"/>
        </w:object>
      </w:r>
      <w:r w:rsidRPr="00C14FFA">
        <w:rPr>
          <w:sz w:val="22"/>
          <w:szCs w:val="22"/>
        </w:rPr>
        <w:t xml:space="preserve">. How would you measure the impact of a unit change in </w:t>
      </w:r>
      <w:r w:rsidRPr="00C14FFA">
        <w:rPr>
          <w:position w:val="-12"/>
          <w:sz w:val="22"/>
          <w:szCs w:val="22"/>
        </w:rPr>
        <w:object w:dxaOrig="400" w:dyaOrig="360">
          <v:shape id="_x0000_i1046" type="#_x0000_t75" style="width:19.5pt;height:18pt" o:ole="">
            <v:imagedata r:id="rId46" o:title=""/>
          </v:shape>
          <o:OLEObject Type="Embed" ProgID="Equation.3" ShapeID="_x0000_i1046" DrawAspect="Content" ObjectID="_1436950973" r:id="rId47"/>
        </w:object>
      </w:r>
      <w:r w:rsidRPr="00C14FFA">
        <w:rPr>
          <w:sz w:val="22"/>
          <w:szCs w:val="22"/>
        </w:rPr>
        <w:t xml:space="preserve"> on </w:t>
      </w:r>
      <w:r w:rsidRPr="00C14FFA">
        <w:rPr>
          <w:position w:val="-12"/>
          <w:sz w:val="22"/>
          <w:szCs w:val="22"/>
        </w:rPr>
        <w:object w:dxaOrig="240" w:dyaOrig="360">
          <v:shape id="_x0000_i1047" type="#_x0000_t75" style="width:12pt;height:18pt" o:ole="">
            <v:imagedata r:id="rId48" o:title=""/>
          </v:shape>
          <o:OLEObject Type="Embed" ProgID="Equation.3" ShapeID="_x0000_i1047" DrawAspect="Content" ObjectID="_1436950974" r:id="rId49"/>
        </w:object>
      </w:r>
      <w:r>
        <w:rPr>
          <w:sz w:val="22"/>
          <w:szCs w:val="22"/>
        </w:rPr>
        <w:t xml:space="preserve"> using the OLS estimators of the parameters of this model</w:t>
      </w:r>
      <w:r w:rsidRPr="00C14FFA">
        <w:rPr>
          <w:sz w:val="22"/>
          <w:szCs w:val="22"/>
        </w:rPr>
        <w:t>? Give an example of an economics application where assuming this functional form might be appropriate. [30 marks]</w:t>
      </w:r>
    </w:p>
    <w:p w:rsidR="00C25ED9" w:rsidRPr="00C14FFA" w:rsidRDefault="00C25ED9" w:rsidP="00C25ED9">
      <w:pPr>
        <w:spacing w:after="200"/>
        <w:jc w:val="both"/>
        <w:rPr>
          <w:rFonts w:cs="Verdana"/>
          <w:sz w:val="22"/>
          <w:szCs w:val="22"/>
        </w:rPr>
      </w:pPr>
    </w:p>
    <w:p w:rsidR="00C25ED9" w:rsidRPr="00C14FFA" w:rsidRDefault="00C25ED9" w:rsidP="00C25ED9">
      <w:pPr>
        <w:pageBreakBefore/>
        <w:spacing w:after="200" w:line="360" w:lineRule="auto"/>
        <w:jc w:val="both"/>
        <w:rPr>
          <w:rFonts w:cs="Verdana"/>
          <w:sz w:val="22"/>
          <w:szCs w:val="22"/>
        </w:rPr>
      </w:pPr>
      <w:r w:rsidRPr="00C14FFA">
        <w:rPr>
          <w:rFonts w:cs="Verdana"/>
          <w:b/>
          <w:bCs/>
          <w:sz w:val="22"/>
          <w:szCs w:val="22"/>
        </w:rPr>
        <w:lastRenderedPageBreak/>
        <w:t>Question 3 (100 marks)</w:t>
      </w:r>
    </w:p>
    <w:p w:rsidR="005C78EF" w:rsidRDefault="00C25ED9" w:rsidP="005C78EF">
      <w:pPr>
        <w:spacing w:line="360" w:lineRule="auto"/>
        <w:jc w:val="both"/>
        <w:rPr>
          <w:rFonts w:cs="Verdana"/>
          <w:sz w:val="22"/>
          <w:szCs w:val="22"/>
        </w:rPr>
      </w:pPr>
      <w:r w:rsidRPr="00C14FFA">
        <w:rPr>
          <w:rFonts w:cs="Verdana"/>
          <w:sz w:val="22"/>
          <w:szCs w:val="22"/>
        </w:rPr>
        <w:t xml:space="preserve">Consider the </w:t>
      </w:r>
      <w:r>
        <w:rPr>
          <w:rFonts w:cs="Verdana"/>
          <w:sz w:val="22"/>
          <w:szCs w:val="22"/>
        </w:rPr>
        <w:t xml:space="preserve">following equation to explain the productivity of workers </w:t>
      </w:r>
    </w:p>
    <w:p w:rsidR="00C25ED9" w:rsidRDefault="00C25ED9" w:rsidP="00C25ED9">
      <w:pPr>
        <w:spacing w:after="200" w:line="360" w:lineRule="auto"/>
        <w:jc w:val="both"/>
        <w:rPr>
          <w:rFonts w:cs="Verdana"/>
          <w:sz w:val="22"/>
          <w:szCs w:val="22"/>
        </w:rPr>
      </w:pPr>
      <w:r>
        <w:rPr>
          <w:rFonts w:cs="Verdana"/>
          <w:sz w:val="22"/>
          <w:szCs w:val="22"/>
        </w:rPr>
        <w:t>(</w:t>
      </w:r>
      <w:r w:rsidRPr="00C14FFA">
        <w:rPr>
          <w:position w:val="-12"/>
          <w:sz w:val="22"/>
          <w:szCs w:val="22"/>
        </w:rPr>
        <w:object w:dxaOrig="620" w:dyaOrig="360">
          <v:shape id="_x0000_i1048" type="#_x0000_t75" style="width:31.5pt;height:18pt" o:ole="">
            <v:imagedata r:id="rId50" o:title=""/>
          </v:shape>
          <o:OLEObject Type="Embed" ProgID="Equation.3" ShapeID="_x0000_i1048" DrawAspect="Content" ObjectID="_1436950975" r:id="rId51"/>
        </w:object>
      </w:r>
      <w:r>
        <w:rPr>
          <w:sz w:val="22"/>
          <w:szCs w:val="22"/>
        </w:rPr>
        <w:t xml:space="preserve">) </w:t>
      </w:r>
      <w:r>
        <w:rPr>
          <w:rFonts w:cs="Verdana"/>
          <w:sz w:val="22"/>
          <w:szCs w:val="22"/>
        </w:rPr>
        <w:t>in shoe making factories (measur</w:t>
      </w:r>
      <w:r w:rsidR="005C78EF">
        <w:rPr>
          <w:rFonts w:cs="Verdana"/>
          <w:sz w:val="22"/>
          <w:szCs w:val="22"/>
        </w:rPr>
        <w:t xml:space="preserve">ed as number of shoes produced </w:t>
      </w:r>
      <w:r>
        <w:rPr>
          <w:rFonts w:cs="Verdana"/>
          <w:sz w:val="22"/>
          <w:szCs w:val="22"/>
        </w:rPr>
        <w:t xml:space="preserve">per day) and the </w:t>
      </w:r>
      <w:r w:rsidRPr="00C14FFA">
        <w:rPr>
          <w:rFonts w:cs="Verdana"/>
          <w:sz w:val="22"/>
          <w:szCs w:val="22"/>
        </w:rPr>
        <w:t xml:space="preserve">level of </w:t>
      </w:r>
      <w:r>
        <w:rPr>
          <w:rFonts w:cs="Verdana"/>
          <w:sz w:val="22"/>
          <w:szCs w:val="22"/>
        </w:rPr>
        <w:t>in-house training (</w:t>
      </w:r>
      <w:r w:rsidRPr="00C14FFA">
        <w:rPr>
          <w:position w:val="-12"/>
          <w:sz w:val="22"/>
          <w:szCs w:val="22"/>
        </w:rPr>
        <w:object w:dxaOrig="600" w:dyaOrig="360">
          <v:shape id="_x0000_i1049" type="#_x0000_t75" style="width:30pt;height:18pt" o:ole="">
            <v:imagedata r:id="rId52" o:title=""/>
          </v:shape>
          <o:OLEObject Type="Embed" ProgID="Equation.3" ShapeID="_x0000_i1049" DrawAspect="Content" ObjectID="_1436950976" r:id="rId53"/>
        </w:object>
      </w:r>
      <w:r>
        <w:rPr>
          <w:sz w:val="22"/>
          <w:szCs w:val="22"/>
        </w:rPr>
        <w:t xml:space="preserve">) </w:t>
      </w:r>
      <w:r>
        <w:rPr>
          <w:rFonts w:cs="Verdana"/>
          <w:sz w:val="22"/>
          <w:szCs w:val="22"/>
        </w:rPr>
        <w:t>provided to workers by their employers (measured as number of days):</w:t>
      </w:r>
    </w:p>
    <w:p w:rsidR="00C25ED9" w:rsidRDefault="00C25ED9" w:rsidP="00C25ED9">
      <w:pPr>
        <w:spacing w:after="200" w:line="360" w:lineRule="auto"/>
        <w:jc w:val="center"/>
        <w:rPr>
          <w:sz w:val="22"/>
          <w:szCs w:val="22"/>
        </w:rPr>
      </w:pPr>
      <w:r w:rsidRPr="004C572A">
        <w:rPr>
          <w:position w:val="-12"/>
          <w:sz w:val="22"/>
          <w:szCs w:val="22"/>
        </w:rPr>
        <w:object w:dxaOrig="4440" w:dyaOrig="360">
          <v:shape id="_x0000_i1050" type="#_x0000_t75" style="width:222pt;height:18pt" o:ole="">
            <v:imagedata r:id="rId54" o:title=""/>
          </v:shape>
          <o:OLEObject Type="Embed" ProgID="Equation.3" ShapeID="_x0000_i1050" DrawAspect="Content" ObjectID="_1436950977" r:id="rId55"/>
        </w:object>
      </w:r>
    </w:p>
    <w:p w:rsidR="00C25ED9" w:rsidRPr="00C14FFA" w:rsidRDefault="00C25ED9" w:rsidP="005C78EF">
      <w:pPr>
        <w:spacing w:after="200" w:line="360" w:lineRule="auto"/>
        <w:jc w:val="both"/>
        <w:rPr>
          <w:sz w:val="22"/>
          <w:szCs w:val="22"/>
        </w:rPr>
      </w:pPr>
      <w:proofErr w:type="gramStart"/>
      <w:r>
        <w:rPr>
          <w:sz w:val="22"/>
          <w:szCs w:val="22"/>
        </w:rPr>
        <w:t>where</w:t>
      </w:r>
      <w:proofErr w:type="gramEnd"/>
      <w:r>
        <w:rPr>
          <w:sz w:val="22"/>
          <w:szCs w:val="22"/>
        </w:rPr>
        <w:t xml:space="preserve"> </w:t>
      </w:r>
      <w:r w:rsidRPr="00C14FFA">
        <w:rPr>
          <w:position w:val="-12"/>
          <w:sz w:val="22"/>
          <w:szCs w:val="22"/>
        </w:rPr>
        <w:object w:dxaOrig="480" w:dyaOrig="360">
          <v:shape id="_x0000_i1051" type="#_x0000_t75" style="width:24pt;height:18pt" o:ole="">
            <v:imagedata r:id="rId56" o:title=""/>
          </v:shape>
          <o:OLEObject Type="Embed" ProgID="Equation.3" ShapeID="_x0000_i1051" DrawAspect="Content" ObjectID="_1436950978" r:id="rId57"/>
        </w:object>
      </w:r>
      <w:r>
        <w:rPr>
          <w:sz w:val="22"/>
          <w:szCs w:val="22"/>
        </w:rPr>
        <w:t xml:space="preserve"> is the age of the worker and </w:t>
      </w:r>
      <w:r w:rsidRPr="00C14FFA">
        <w:rPr>
          <w:position w:val="-12"/>
          <w:sz w:val="22"/>
          <w:szCs w:val="22"/>
        </w:rPr>
        <w:object w:dxaOrig="580" w:dyaOrig="360">
          <v:shape id="_x0000_i1052" type="#_x0000_t75" style="width:28.5pt;height:18pt" o:ole="">
            <v:imagedata r:id="rId58" o:title=""/>
          </v:shape>
          <o:OLEObject Type="Embed" ProgID="Equation.3" ShapeID="_x0000_i1052" DrawAspect="Content" ObjectID="_1436950979" r:id="rId59"/>
        </w:object>
      </w:r>
      <w:r>
        <w:rPr>
          <w:sz w:val="22"/>
          <w:szCs w:val="22"/>
        </w:rPr>
        <w:t xml:space="preserve"> is the years of formal education the worker has.</w:t>
      </w:r>
    </w:p>
    <w:p w:rsidR="00C25ED9" w:rsidRDefault="00C25ED9" w:rsidP="00C25ED9">
      <w:pPr>
        <w:spacing w:line="360" w:lineRule="auto"/>
        <w:ind w:left="720" w:hanging="720"/>
        <w:jc w:val="both"/>
        <w:rPr>
          <w:rFonts w:cs="Verdana"/>
          <w:sz w:val="22"/>
          <w:szCs w:val="22"/>
        </w:rPr>
      </w:pPr>
      <w:r>
        <w:rPr>
          <w:rFonts w:cs="Verdana"/>
          <w:sz w:val="22"/>
          <w:szCs w:val="22"/>
        </w:rPr>
        <w:t>a)</w:t>
      </w:r>
      <w:r>
        <w:rPr>
          <w:rFonts w:cs="Verdana"/>
          <w:sz w:val="22"/>
          <w:szCs w:val="22"/>
        </w:rPr>
        <w:tab/>
        <w:t>What sign</w:t>
      </w:r>
      <w:r w:rsidRPr="00C14FFA">
        <w:rPr>
          <w:rFonts w:cs="Verdana"/>
          <w:sz w:val="22"/>
          <w:szCs w:val="22"/>
        </w:rPr>
        <w:t xml:space="preserve"> mi</w:t>
      </w:r>
      <w:r>
        <w:rPr>
          <w:rFonts w:cs="Verdana"/>
          <w:sz w:val="22"/>
          <w:szCs w:val="22"/>
        </w:rPr>
        <w:t xml:space="preserve">ght you expect on the </w:t>
      </w:r>
      <w:proofErr w:type="gramStart"/>
      <w:r>
        <w:rPr>
          <w:rFonts w:cs="Verdana"/>
          <w:sz w:val="22"/>
          <w:szCs w:val="22"/>
        </w:rPr>
        <w:t>parameter</w:t>
      </w:r>
      <w:r w:rsidRPr="00C14FFA">
        <w:rPr>
          <w:rFonts w:cs="Verdana"/>
          <w:sz w:val="22"/>
          <w:szCs w:val="22"/>
        </w:rPr>
        <w:t xml:space="preserve"> </w:t>
      </w:r>
      <w:proofErr w:type="gramEnd"/>
      <w:r w:rsidRPr="004C572A">
        <w:rPr>
          <w:position w:val="-10"/>
          <w:sz w:val="22"/>
          <w:szCs w:val="22"/>
        </w:rPr>
        <w:object w:dxaOrig="279" w:dyaOrig="340">
          <v:shape id="_x0000_i1053" type="#_x0000_t75" style="width:13.5pt;height:16.5pt" o:ole="">
            <v:imagedata r:id="rId60" o:title=""/>
          </v:shape>
          <o:OLEObject Type="Embed" ProgID="Equation.3" ShapeID="_x0000_i1053" DrawAspect="Content" ObjectID="_1436950980" r:id="rId61"/>
        </w:object>
      </w:r>
      <w:r w:rsidRPr="00C14FFA">
        <w:rPr>
          <w:rFonts w:cs="Verdana"/>
          <w:sz w:val="22"/>
          <w:szCs w:val="22"/>
        </w:rPr>
        <w:t xml:space="preserve">? Explain </w:t>
      </w:r>
      <w:r>
        <w:rPr>
          <w:rFonts w:cs="Verdana"/>
          <w:sz w:val="22"/>
          <w:szCs w:val="22"/>
        </w:rPr>
        <w:t>your answer</w:t>
      </w:r>
      <w:r w:rsidRPr="00C14FFA">
        <w:rPr>
          <w:rFonts w:cs="Verdana"/>
          <w:sz w:val="22"/>
          <w:szCs w:val="22"/>
        </w:rPr>
        <w:t xml:space="preserve">. </w:t>
      </w:r>
      <w:r>
        <w:rPr>
          <w:rFonts w:cs="Verdana"/>
          <w:sz w:val="22"/>
          <w:szCs w:val="22"/>
        </w:rPr>
        <w:t>[10 marks]</w:t>
      </w:r>
    </w:p>
    <w:p w:rsidR="00C25ED9" w:rsidRDefault="00C25ED9" w:rsidP="00C25ED9">
      <w:pPr>
        <w:spacing w:line="360" w:lineRule="auto"/>
        <w:ind w:left="720" w:hanging="720"/>
        <w:jc w:val="both"/>
        <w:rPr>
          <w:sz w:val="22"/>
          <w:szCs w:val="22"/>
        </w:rPr>
      </w:pPr>
      <w:r>
        <w:rPr>
          <w:rFonts w:cs="Verdana"/>
          <w:sz w:val="22"/>
          <w:szCs w:val="22"/>
        </w:rPr>
        <w:t>b)</w:t>
      </w:r>
      <w:r>
        <w:rPr>
          <w:rFonts w:cs="Verdana"/>
          <w:sz w:val="22"/>
          <w:szCs w:val="22"/>
        </w:rPr>
        <w:tab/>
        <w:t xml:space="preserve">Explain why age and education are important control variables in estimating the relationship between in-house training and productivity. What sign might you expect on the parameters </w:t>
      </w:r>
      <w:r w:rsidRPr="004C572A">
        <w:rPr>
          <w:position w:val="-10"/>
          <w:sz w:val="22"/>
          <w:szCs w:val="22"/>
        </w:rPr>
        <w:object w:dxaOrig="320" w:dyaOrig="340">
          <v:shape id="_x0000_i1054" type="#_x0000_t75" style="width:16.5pt;height:16.5pt" o:ole="">
            <v:imagedata r:id="rId62" o:title=""/>
          </v:shape>
          <o:OLEObject Type="Embed" ProgID="Equation.3" ShapeID="_x0000_i1054" DrawAspect="Content" ObjectID="_1436950981" r:id="rId63"/>
        </w:object>
      </w:r>
      <w:r>
        <w:rPr>
          <w:sz w:val="22"/>
          <w:szCs w:val="22"/>
        </w:rPr>
        <w:t xml:space="preserve"> </w:t>
      </w:r>
      <w:proofErr w:type="gramStart"/>
      <w:r>
        <w:rPr>
          <w:sz w:val="22"/>
          <w:szCs w:val="22"/>
        </w:rPr>
        <w:t xml:space="preserve">and </w:t>
      </w:r>
      <w:proofErr w:type="gramEnd"/>
      <w:r w:rsidRPr="004C572A">
        <w:rPr>
          <w:position w:val="-12"/>
          <w:sz w:val="22"/>
          <w:szCs w:val="22"/>
        </w:rPr>
        <w:object w:dxaOrig="300" w:dyaOrig="360">
          <v:shape id="_x0000_i1055" type="#_x0000_t75" style="width:15pt;height:18pt" o:ole="">
            <v:imagedata r:id="rId64" o:title=""/>
          </v:shape>
          <o:OLEObject Type="Embed" ProgID="Equation.3" ShapeID="_x0000_i1055" DrawAspect="Content" ObjectID="_1436950982" r:id="rId65"/>
        </w:object>
      </w:r>
      <w:r>
        <w:rPr>
          <w:sz w:val="22"/>
          <w:szCs w:val="22"/>
        </w:rPr>
        <w:t>? Explain your answer.</w:t>
      </w:r>
      <w:r w:rsidR="005C78EF">
        <w:rPr>
          <w:sz w:val="22"/>
          <w:szCs w:val="22"/>
        </w:rPr>
        <w:t xml:space="preserve"> [2</w:t>
      </w:r>
      <w:r>
        <w:rPr>
          <w:sz w:val="22"/>
          <w:szCs w:val="22"/>
        </w:rPr>
        <w:t>0 marks]</w:t>
      </w:r>
    </w:p>
    <w:p w:rsidR="00C25ED9" w:rsidRDefault="005C78EF" w:rsidP="00C25ED9">
      <w:pPr>
        <w:spacing w:line="360" w:lineRule="auto"/>
        <w:ind w:left="720" w:hanging="720"/>
        <w:jc w:val="both"/>
        <w:rPr>
          <w:rFonts w:cs="Verdana"/>
          <w:sz w:val="22"/>
          <w:szCs w:val="22"/>
        </w:rPr>
      </w:pPr>
      <w:r>
        <w:rPr>
          <w:sz w:val="22"/>
          <w:szCs w:val="22"/>
        </w:rPr>
        <w:t>c</w:t>
      </w:r>
      <w:r w:rsidR="00C25ED9">
        <w:rPr>
          <w:sz w:val="22"/>
          <w:szCs w:val="22"/>
        </w:rPr>
        <w:t>)</w:t>
      </w:r>
      <w:r w:rsidR="00C25ED9">
        <w:rPr>
          <w:sz w:val="22"/>
          <w:szCs w:val="22"/>
        </w:rPr>
        <w:tab/>
        <w:t xml:space="preserve">Using data on 1,000 workers </w:t>
      </w:r>
      <w:r w:rsidR="00C25ED9">
        <w:rPr>
          <w:rFonts w:cs="Verdana"/>
          <w:sz w:val="22"/>
          <w:szCs w:val="22"/>
        </w:rPr>
        <w:t>t</w:t>
      </w:r>
      <w:r w:rsidR="00C25ED9" w:rsidRPr="00C14FFA">
        <w:rPr>
          <w:rFonts w:cs="Verdana"/>
          <w:sz w:val="22"/>
          <w:szCs w:val="22"/>
        </w:rPr>
        <w:t xml:space="preserve">he following equation was estimated using </w:t>
      </w:r>
      <w:r w:rsidR="00C25ED9">
        <w:rPr>
          <w:rFonts w:cs="Verdana"/>
          <w:sz w:val="22"/>
          <w:szCs w:val="22"/>
        </w:rPr>
        <w:t>Ordinary Least Squares (OLS) estimation</w:t>
      </w:r>
      <w:r w:rsidR="00C25ED9" w:rsidRPr="00C14FFA">
        <w:rPr>
          <w:rFonts w:cs="Verdana"/>
          <w:sz w:val="22"/>
          <w:szCs w:val="22"/>
        </w:rPr>
        <w:t xml:space="preserve"> (estimated standard errors are given in parenthesis):</w:t>
      </w:r>
    </w:p>
    <w:p w:rsidR="00C25ED9" w:rsidRPr="00C14FFA" w:rsidRDefault="00C25ED9" w:rsidP="00C25ED9">
      <w:pPr>
        <w:spacing w:line="360" w:lineRule="auto"/>
        <w:ind w:left="720" w:hanging="720"/>
        <w:jc w:val="center"/>
        <w:rPr>
          <w:sz w:val="22"/>
          <w:szCs w:val="22"/>
        </w:rPr>
      </w:pPr>
      <w:r w:rsidRPr="004C572A">
        <w:rPr>
          <w:position w:val="-12"/>
          <w:sz w:val="22"/>
          <w:szCs w:val="22"/>
        </w:rPr>
        <w:object w:dxaOrig="5640" w:dyaOrig="360">
          <v:shape id="_x0000_i1056" type="#_x0000_t75" style="width:282pt;height:18pt" o:ole="">
            <v:imagedata r:id="rId66" o:title=""/>
          </v:shape>
          <o:OLEObject Type="Embed" ProgID="Equation.3" ShapeID="_x0000_i1056" DrawAspect="Content" ObjectID="_1436950983" r:id="rId67"/>
        </w:object>
      </w:r>
    </w:p>
    <w:p w:rsidR="00C25ED9" w:rsidRPr="00C14FFA" w:rsidRDefault="00C25ED9" w:rsidP="00C25ED9">
      <w:pPr>
        <w:tabs>
          <w:tab w:val="left" w:pos="720"/>
          <w:tab w:val="left" w:pos="1440"/>
          <w:tab w:val="left" w:pos="2160"/>
          <w:tab w:val="left" w:pos="2880"/>
          <w:tab w:val="left" w:pos="3600"/>
          <w:tab w:val="left" w:pos="4320"/>
          <w:tab w:val="left" w:pos="5040"/>
          <w:tab w:val="left" w:pos="5928"/>
        </w:tabs>
        <w:spacing w:line="360" w:lineRule="auto"/>
        <w:jc w:val="both"/>
        <w:rPr>
          <w:rFonts w:cs="Verdana"/>
          <w:sz w:val="22"/>
          <w:szCs w:val="22"/>
        </w:rPr>
      </w:pPr>
      <w:r w:rsidRPr="00C14FFA">
        <w:rPr>
          <w:rFonts w:cs="Verdana"/>
          <w:sz w:val="22"/>
          <w:szCs w:val="22"/>
        </w:rPr>
        <w:tab/>
      </w:r>
      <w:r w:rsidRPr="00C14FFA">
        <w:rPr>
          <w:rFonts w:cs="Verdana"/>
          <w:sz w:val="22"/>
          <w:szCs w:val="22"/>
        </w:rPr>
        <w:tab/>
      </w:r>
      <w:r w:rsidRPr="00C14FFA">
        <w:rPr>
          <w:rFonts w:cs="Verdana"/>
          <w:sz w:val="22"/>
          <w:szCs w:val="22"/>
        </w:rPr>
        <w:tab/>
      </w:r>
      <w:r>
        <w:rPr>
          <w:rFonts w:cs="Verdana"/>
          <w:sz w:val="22"/>
          <w:szCs w:val="22"/>
        </w:rPr>
        <w:t xml:space="preserve">  </w:t>
      </w:r>
      <w:r w:rsidRPr="00C14FFA">
        <w:rPr>
          <w:rFonts w:cs="Verdana"/>
          <w:sz w:val="22"/>
          <w:szCs w:val="22"/>
        </w:rPr>
        <w:t xml:space="preserve"> </w:t>
      </w:r>
      <w:r w:rsidRPr="00690A54">
        <w:rPr>
          <w:position w:val="-10"/>
          <w:sz w:val="22"/>
          <w:szCs w:val="22"/>
        </w:rPr>
        <w:object w:dxaOrig="740" w:dyaOrig="340">
          <v:shape id="_x0000_i1057" type="#_x0000_t75" style="width:37.5pt;height:16.5pt" o:ole="">
            <v:imagedata r:id="rId68" o:title=""/>
          </v:shape>
          <o:OLEObject Type="Embed" ProgID="Equation.3" ShapeID="_x0000_i1057" DrawAspect="Content" ObjectID="_1436950984" r:id="rId69"/>
        </w:object>
      </w:r>
      <w:r w:rsidRPr="00C14FFA">
        <w:rPr>
          <w:rFonts w:cs="Verdana"/>
          <w:sz w:val="22"/>
          <w:szCs w:val="22"/>
        </w:rPr>
        <w:t xml:space="preserve">    </w:t>
      </w:r>
      <w:r w:rsidRPr="00690A54">
        <w:rPr>
          <w:position w:val="-10"/>
          <w:sz w:val="22"/>
          <w:szCs w:val="22"/>
        </w:rPr>
        <w:object w:dxaOrig="740" w:dyaOrig="340">
          <v:shape id="_x0000_i1058" type="#_x0000_t75" style="width:37.5pt;height:16.5pt" o:ole="">
            <v:imagedata r:id="rId70" o:title=""/>
          </v:shape>
          <o:OLEObject Type="Embed" ProgID="Equation.3" ShapeID="_x0000_i1058" DrawAspect="Content" ObjectID="_1436950985" r:id="rId71"/>
        </w:object>
      </w:r>
      <w:r>
        <w:rPr>
          <w:sz w:val="22"/>
          <w:szCs w:val="22"/>
        </w:rPr>
        <w:t xml:space="preserve">  </w:t>
      </w:r>
      <w:r w:rsidRPr="00C14FFA">
        <w:rPr>
          <w:rFonts w:cs="Verdana"/>
          <w:sz w:val="22"/>
          <w:szCs w:val="22"/>
        </w:rPr>
        <w:t xml:space="preserve"> </w:t>
      </w:r>
      <w:r>
        <w:rPr>
          <w:rFonts w:cs="Verdana"/>
          <w:sz w:val="22"/>
          <w:szCs w:val="22"/>
        </w:rPr>
        <w:t xml:space="preserve"> </w:t>
      </w:r>
      <w:r w:rsidRPr="00C14FFA">
        <w:rPr>
          <w:rFonts w:cs="Verdana"/>
          <w:sz w:val="22"/>
          <w:szCs w:val="22"/>
        </w:rPr>
        <w:t xml:space="preserve"> </w:t>
      </w:r>
      <w:r w:rsidRPr="00690A54">
        <w:rPr>
          <w:position w:val="-10"/>
          <w:sz w:val="22"/>
          <w:szCs w:val="22"/>
        </w:rPr>
        <w:object w:dxaOrig="760" w:dyaOrig="340">
          <v:shape id="_x0000_i1059" type="#_x0000_t75" style="width:37.5pt;height:16.5pt" o:ole="">
            <v:imagedata r:id="rId72" o:title=""/>
          </v:shape>
          <o:OLEObject Type="Embed" ProgID="Equation.3" ShapeID="_x0000_i1059" DrawAspect="Content" ObjectID="_1436950986" r:id="rId73"/>
        </w:object>
      </w:r>
      <w:r>
        <w:rPr>
          <w:sz w:val="22"/>
          <w:szCs w:val="22"/>
        </w:rPr>
        <w:t xml:space="preserve">      </w:t>
      </w:r>
      <w:r w:rsidRPr="00690A54">
        <w:rPr>
          <w:position w:val="-10"/>
          <w:sz w:val="22"/>
          <w:szCs w:val="22"/>
        </w:rPr>
        <w:object w:dxaOrig="760" w:dyaOrig="340">
          <v:shape id="_x0000_i1060" type="#_x0000_t75" style="width:37.5pt;height:16.5pt" o:ole="">
            <v:imagedata r:id="rId74" o:title=""/>
          </v:shape>
          <o:OLEObject Type="Embed" ProgID="Equation.3" ShapeID="_x0000_i1060" DrawAspect="Content" ObjectID="_1436950987" r:id="rId75"/>
        </w:object>
      </w:r>
    </w:p>
    <w:p w:rsidR="00C25ED9" w:rsidRDefault="00C25ED9" w:rsidP="00C25ED9">
      <w:pPr>
        <w:spacing w:after="200" w:line="360" w:lineRule="auto"/>
        <w:jc w:val="both"/>
        <w:rPr>
          <w:sz w:val="22"/>
          <w:szCs w:val="22"/>
        </w:rPr>
      </w:pPr>
      <w:r w:rsidRPr="00C14FFA">
        <w:rPr>
          <w:rFonts w:cs="Verdana"/>
          <w:sz w:val="22"/>
          <w:szCs w:val="22"/>
        </w:rPr>
        <w:tab/>
      </w:r>
      <w:r w:rsidRPr="00C14FFA">
        <w:rPr>
          <w:rFonts w:cs="Verdana"/>
          <w:sz w:val="22"/>
          <w:szCs w:val="22"/>
        </w:rPr>
        <w:tab/>
      </w:r>
      <w:r w:rsidRPr="00C14FFA">
        <w:rPr>
          <w:rFonts w:cs="Verdana"/>
          <w:sz w:val="22"/>
          <w:szCs w:val="22"/>
        </w:rPr>
        <w:tab/>
      </w:r>
      <w:r w:rsidRPr="00C14FFA">
        <w:rPr>
          <w:rFonts w:cs="Verdana"/>
          <w:sz w:val="22"/>
          <w:szCs w:val="22"/>
        </w:rPr>
        <w:tab/>
      </w:r>
      <w:r w:rsidRPr="00C14FFA">
        <w:rPr>
          <w:rFonts w:cs="Verdana"/>
          <w:sz w:val="22"/>
          <w:szCs w:val="22"/>
        </w:rPr>
        <w:tab/>
        <w:t xml:space="preserve">        </w:t>
      </w:r>
      <w:r w:rsidRPr="00690A54">
        <w:rPr>
          <w:position w:val="-6"/>
          <w:sz w:val="22"/>
          <w:szCs w:val="22"/>
        </w:rPr>
        <w:object w:dxaOrig="1160" w:dyaOrig="360">
          <v:shape id="_x0000_i1061" type="#_x0000_t75" style="width:58.5pt;height:18pt" o:ole="">
            <v:imagedata r:id="rId76" o:title=""/>
          </v:shape>
          <o:OLEObject Type="Embed" ProgID="Equation.3" ShapeID="_x0000_i1061" DrawAspect="Content" ObjectID="_1436950988" r:id="rId77"/>
        </w:object>
      </w:r>
    </w:p>
    <w:p w:rsidR="00C25ED9" w:rsidRDefault="00C25ED9" w:rsidP="00C25ED9">
      <w:pPr>
        <w:spacing w:after="200" w:line="360" w:lineRule="auto"/>
        <w:ind w:left="1134" w:hanging="425"/>
        <w:jc w:val="both"/>
        <w:rPr>
          <w:sz w:val="22"/>
          <w:szCs w:val="22"/>
        </w:rPr>
      </w:pPr>
      <w:proofErr w:type="spellStart"/>
      <w:r>
        <w:rPr>
          <w:rFonts w:cs="Verdana"/>
          <w:sz w:val="22"/>
          <w:szCs w:val="22"/>
        </w:rPr>
        <w:t>i</w:t>
      </w:r>
      <w:proofErr w:type="spellEnd"/>
      <w:r>
        <w:rPr>
          <w:rFonts w:cs="Verdana"/>
          <w:sz w:val="22"/>
          <w:szCs w:val="22"/>
        </w:rPr>
        <w:t>)</w:t>
      </w:r>
      <w:r>
        <w:rPr>
          <w:rFonts w:cs="Verdana"/>
          <w:sz w:val="22"/>
          <w:szCs w:val="22"/>
        </w:rPr>
        <w:tab/>
        <w:t>Use this model to predict the average number of shoes made in a day (</w:t>
      </w:r>
      <w:r w:rsidRPr="004C572A">
        <w:rPr>
          <w:position w:val="-12"/>
          <w:sz w:val="22"/>
          <w:szCs w:val="22"/>
        </w:rPr>
        <w:object w:dxaOrig="620" w:dyaOrig="360">
          <v:shape id="_x0000_i1062" type="#_x0000_t75" style="width:31.5pt;height:18pt" o:ole="">
            <v:imagedata r:id="rId78" o:title=""/>
          </v:shape>
          <o:OLEObject Type="Embed" ProgID="Equation.3" ShapeID="_x0000_i1062" DrawAspect="Content" ObjectID="_1436950989" r:id="rId79"/>
        </w:object>
      </w:r>
      <w:r>
        <w:rPr>
          <w:sz w:val="22"/>
          <w:szCs w:val="22"/>
        </w:rPr>
        <w:t>) by a 50 year old worker, with 10 years of formal education and 10 days of in-house training. [10 marks]</w:t>
      </w:r>
    </w:p>
    <w:p w:rsidR="00C25ED9" w:rsidRDefault="00C25ED9" w:rsidP="00C25ED9">
      <w:pPr>
        <w:spacing w:after="200" w:line="360" w:lineRule="auto"/>
        <w:ind w:left="1134" w:hanging="425"/>
        <w:jc w:val="both"/>
        <w:rPr>
          <w:sz w:val="22"/>
          <w:szCs w:val="22"/>
        </w:rPr>
      </w:pPr>
      <w:r>
        <w:rPr>
          <w:rFonts w:cs="Verdana"/>
          <w:sz w:val="22"/>
          <w:szCs w:val="22"/>
        </w:rPr>
        <w:t>ii)</w:t>
      </w:r>
      <w:r>
        <w:rPr>
          <w:rFonts w:cs="Verdana"/>
          <w:sz w:val="22"/>
          <w:szCs w:val="22"/>
        </w:rPr>
        <w:tab/>
        <w:t xml:space="preserve">Interpret the estimated parameters </w:t>
      </w:r>
      <w:proofErr w:type="gramStart"/>
      <w:r>
        <w:rPr>
          <w:rFonts w:cs="Verdana"/>
          <w:sz w:val="22"/>
          <w:szCs w:val="22"/>
        </w:rPr>
        <w:t xml:space="preserve">on </w:t>
      </w:r>
      <w:proofErr w:type="gramEnd"/>
      <w:r w:rsidRPr="004C572A">
        <w:rPr>
          <w:position w:val="-12"/>
          <w:sz w:val="22"/>
          <w:szCs w:val="22"/>
        </w:rPr>
        <w:object w:dxaOrig="600" w:dyaOrig="360">
          <v:shape id="_x0000_i1063" type="#_x0000_t75" style="width:30pt;height:18pt" o:ole="">
            <v:imagedata r:id="rId80" o:title=""/>
          </v:shape>
          <o:OLEObject Type="Embed" ProgID="Equation.3" ShapeID="_x0000_i1063" DrawAspect="Content" ObjectID="_1436950990" r:id="rId81"/>
        </w:object>
      </w:r>
      <w:r>
        <w:rPr>
          <w:sz w:val="22"/>
          <w:szCs w:val="22"/>
        </w:rPr>
        <w:t xml:space="preserve">, </w:t>
      </w:r>
      <w:r w:rsidRPr="004C572A">
        <w:rPr>
          <w:position w:val="-12"/>
          <w:sz w:val="22"/>
          <w:szCs w:val="22"/>
        </w:rPr>
        <w:object w:dxaOrig="480" w:dyaOrig="360">
          <v:shape id="_x0000_i1064" type="#_x0000_t75" style="width:24pt;height:18pt" o:ole="">
            <v:imagedata r:id="rId82" o:title=""/>
          </v:shape>
          <o:OLEObject Type="Embed" ProgID="Equation.3" ShapeID="_x0000_i1064" DrawAspect="Content" ObjectID="_1436950991" r:id="rId83"/>
        </w:object>
      </w:r>
      <w:r>
        <w:rPr>
          <w:sz w:val="22"/>
          <w:szCs w:val="22"/>
        </w:rPr>
        <w:t xml:space="preserve"> and </w:t>
      </w:r>
      <w:r w:rsidRPr="004C572A">
        <w:rPr>
          <w:position w:val="-12"/>
          <w:sz w:val="22"/>
          <w:szCs w:val="22"/>
        </w:rPr>
        <w:object w:dxaOrig="580" w:dyaOrig="360">
          <v:shape id="_x0000_i1065" type="#_x0000_t75" style="width:28.5pt;height:18pt" o:ole="">
            <v:imagedata r:id="rId84" o:title=""/>
          </v:shape>
          <o:OLEObject Type="Embed" ProgID="Equation.3" ShapeID="_x0000_i1065" DrawAspect="Content" ObjectID="_1436950992" r:id="rId85"/>
        </w:object>
      </w:r>
      <w:r>
        <w:rPr>
          <w:sz w:val="22"/>
          <w:szCs w:val="22"/>
        </w:rPr>
        <w:t xml:space="preserve"> in terms of their economic and statistical significance. [15 marks]</w:t>
      </w:r>
    </w:p>
    <w:p w:rsidR="00C25ED9" w:rsidRDefault="00C25ED9" w:rsidP="00C25ED9">
      <w:pPr>
        <w:spacing w:after="200" w:line="360" w:lineRule="auto"/>
        <w:ind w:left="1134" w:hanging="425"/>
        <w:jc w:val="both"/>
        <w:rPr>
          <w:rFonts w:cs="Verdana"/>
          <w:sz w:val="22"/>
          <w:szCs w:val="22"/>
        </w:rPr>
      </w:pPr>
      <w:r>
        <w:rPr>
          <w:sz w:val="22"/>
          <w:szCs w:val="22"/>
        </w:rPr>
        <w:t>iii)</w:t>
      </w:r>
      <w:r>
        <w:rPr>
          <w:sz w:val="22"/>
          <w:szCs w:val="22"/>
        </w:rPr>
        <w:tab/>
      </w:r>
      <w:r w:rsidRPr="00C14FFA">
        <w:rPr>
          <w:rFonts w:cs="Verdana"/>
          <w:sz w:val="22"/>
          <w:szCs w:val="22"/>
        </w:rPr>
        <w:t xml:space="preserve">Explain how </w:t>
      </w:r>
      <w:r w:rsidRPr="00C14FFA">
        <w:rPr>
          <w:position w:val="-4"/>
          <w:sz w:val="22"/>
          <w:szCs w:val="22"/>
        </w:rPr>
        <w:object w:dxaOrig="320" w:dyaOrig="300">
          <v:shape id="_x0000_i1066" type="#_x0000_t75" style="width:15.75pt;height:15pt" o:ole="" filled="t">
            <v:fill color2="black"/>
            <v:imagedata r:id="rId86" o:title=""/>
          </v:shape>
          <o:OLEObject Type="Embed" ProgID="Equation.DSMT4" ShapeID="_x0000_i1066" DrawAspect="Content" ObjectID="_1436950993" r:id="rId87"/>
        </w:object>
      </w:r>
      <w:r w:rsidRPr="00C14FFA">
        <w:rPr>
          <w:rFonts w:cs="Verdana"/>
          <w:sz w:val="22"/>
          <w:szCs w:val="22"/>
        </w:rPr>
        <w:t xml:space="preserve"> is constructed and comment on the </w:t>
      </w:r>
      <w:r w:rsidRPr="00C14FFA">
        <w:rPr>
          <w:position w:val="-4"/>
          <w:sz w:val="22"/>
          <w:szCs w:val="22"/>
        </w:rPr>
        <w:object w:dxaOrig="320" w:dyaOrig="300">
          <v:shape id="_x0000_i1067" type="#_x0000_t75" style="width:15.75pt;height:15pt" o:ole="" filled="t">
            <v:fill color2="black"/>
            <v:imagedata r:id="rId86" o:title=""/>
          </v:shape>
          <o:OLEObject Type="Embed" ProgID="Equation.DSMT4" ShapeID="_x0000_i1067" DrawAspect="Content" ObjectID="_1436950994" r:id="rId88"/>
        </w:object>
      </w:r>
      <w:r w:rsidRPr="00C14FFA">
        <w:rPr>
          <w:rFonts w:cs="Verdana"/>
          <w:sz w:val="22"/>
          <w:szCs w:val="22"/>
        </w:rPr>
        <w:t xml:space="preserve"> value from this regression.</w:t>
      </w:r>
      <w:r>
        <w:rPr>
          <w:rFonts w:cs="Verdana"/>
          <w:sz w:val="22"/>
          <w:szCs w:val="22"/>
        </w:rPr>
        <w:t xml:space="preserve"> [10 marks]</w:t>
      </w:r>
    </w:p>
    <w:p w:rsidR="00C25ED9" w:rsidRPr="00C14FFA" w:rsidRDefault="00C25ED9" w:rsidP="00C25ED9">
      <w:pPr>
        <w:spacing w:after="200" w:line="360" w:lineRule="auto"/>
        <w:ind w:left="720" w:hanging="720"/>
        <w:jc w:val="both"/>
        <w:rPr>
          <w:sz w:val="22"/>
          <w:szCs w:val="22"/>
        </w:rPr>
      </w:pPr>
      <w:r>
        <w:rPr>
          <w:rFonts w:cs="Verdana"/>
          <w:sz w:val="22"/>
          <w:szCs w:val="22"/>
        </w:rPr>
        <w:lastRenderedPageBreak/>
        <w:t>d)</w:t>
      </w:r>
      <w:r>
        <w:rPr>
          <w:rFonts w:cs="Verdana"/>
          <w:sz w:val="22"/>
          <w:szCs w:val="22"/>
        </w:rPr>
        <w:tab/>
      </w:r>
      <w:r w:rsidRPr="00C14FFA">
        <w:rPr>
          <w:rFonts w:cs="Verdana"/>
          <w:sz w:val="22"/>
          <w:szCs w:val="22"/>
        </w:rPr>
        <w:t xml:space="preserve">The model is extended to include the square of the </w:t>
      </w:r>
      <w:r>
        <w:rPr>
          <w:rFonts w:cs="Verdana"/>
          <w:sz w:val="22"/>
          <w:szCs w:val="22"/>
        </w:rPr>
        <w:t>days of in-house training received by workers (</w:t>
      </w:r>
      <w:r w:rsidRPr="004D3D80">
        <w:rPr>
          <w:position w:val="-12"/>
          <w:sz w:val="22"/>
          <w:szCs w:val="22"/>
        </w:rPr>
        <w:object w:dxaOrig="639" w:dyaOrig="420">
          <v:shape id="_x0000_i1068" type="#_x0000_t75" style="width:31.5pt;height:21pt" o:ole="">
            <v:imagedata r:id="rId89" o:title=""/>
          </v:shape>
          <o:OLEObject Type="Embed" ProgID="Equation.3" ShapeID="_x0000_i1068" DrawAspect="Content" ObjectID="_1436950995" r:id="rId90"/>
        </w:object>
      </w:r>
      <w:r>
        <w:rPr>
          <w:sz w:val="22"/>
          <w:szCs w:val="22"/>
        </w:rPr>
        <w:t xml:space="preserve">) </w:t>
      </w:r>
      <w:r>
        <w:rPr>
          <w:rFonts w:cs="Verdana"/>
          <w:sz w:val="22"/>
          <w:szCs w:val="22"/>
        </w:rPr>
        <w:t xml:space="preserve">and years of experience </w:t>
      </w:r>
      <w:r w:rsidR="005C78EF">
        <w:rPr>
          <w:rFonts w:cs="Verdana"/>
          <w:sz w:val="22"/>
          <w:szCs w:val="22"/>
        </w:rPr>
        <w:t xml:space="preserve">of the workers </w:t>
      </w:r>
      <w:r>
        <w:rPr>
          <w:rFonts w:cs="Verdana"/>
          <w:sz w:val="22"/>
          <w:szCs w:val="22"/>
        </w:rPr>
        <w:t>(</w:t>
      </w:r>
      <w:r w:rsidRPr="004D3D80">
        <w:rPr>
          <w:position w:val="-12"/>
          <w:sz w:val="22"/>
          <w:szCs w:val="22"/>
        </w:rPr>
        <w:object w:dxaOrig="639" w:dyaOrig="360">
          <v:shape id="_x0000_i1069" type="#_x0000_t75" style="width:31.5pt;height:18pt" o:ole="">
            <v:imagedata r:id="rId91" o:title=""/>
          </v:shape>
          <o:OLEObject Type="Embed" ProgID="Equation.3" ShapeID="_x0000_i1069" DrawAspect="Content" ObjectID="_1436950996" r:id="rId92"/>
        </w:object>
      </w:r>
      <w:r w:rsidRPr="00C14FFA">
        <w:rPr>
          <w:rFonts w:cs="Verdana"/>
          <w:sz w:val="22"/>
          <w:szCs w:val="22"/>
        </w:rPr>
        <w:t>).</w:t>
      </w:r>
    </w:p>
    <w:p w:rsidR="00C25ED9" w:rsidRPr="00C14FFA" w:rsidRDefault="00C25ED9" w:rsidP="00C25ED9">
      <w:pPr>
        <w:spacing w:after="200" w:line="360" w:lineRule="auto"/>
        <w:ind w:left="720" w:hanging="720"/>
        <w:jc w:val="center"/>
        <w:rPr>
          <w:rFonts w:cs="Verdana"/>
          <w:sz w:val="22"/>
          <w:szCs w:val="22"/>
        </w:rPr>
      </w:pPr>
      <w:r w:rsidRPr="004D3D80">
        <w:rPr>
          <w:position w:val="-12"/>
          <w:sz w:val="22"/>
          <w:szCs w:val="22"/>
        </w:rPr>
        <w:object w:dxaOrig="6500" w:dyaOrig="420">
          <v:shape id="_x0000_i1070" type="#_x0000_t75" style="width:325.5pt;height:21pt" o:ole="">
            <v:imagedata r:id="rId93" o:title=""/>
          </v:shape>
          <o:OLEObject Type="Embed" ProgID="Equation.3" ShapeID="_x0000_i1070" DrawAspect="Content" ObjectID="_1436950997" r:id="rId94"/>
        </w:object>
      </w:r>
    </w:p>
    <w:p w:rsidR="00C25ED9" w:rsidRPr="00C14FFA" w:rsidRDefault="00C25ED9" w:rsidP="00C25ED9">
      <w:pPr>
        <w:spacing w:after="200" w:line="360" w:lineRule="auto"/>
        <w:ind w:left="720"/>
        <w:jc w:val="both"/>
        <w:rPr>
          <w:rFonts w:cs="Verdana"/>
          <w:sz w:val="22"/>
          <w:szCs w:val="22"/>
        </w:rPr>
      </w:pPr>
      <w:r w:rsidRPr="00C14FFA">
        <w:rPr>
          <w:rFonts w:cs="Verdana"/>
          <w:sz w:val="22"/>
          <w:szCs w:val="22"/>
        </w:rPr>
        <w:t xml:space="preserve">The </w:t>
      </w:r>
      <w:r w:rsidRPr="00C14FFA">
        <w:rPr>
          <w:position w:val="-4"/>
          <w:sz w:val="22"/>
          <w:szCs w:val="22"/>
        </w:rPr>
        <w:object w:dxaOrig="320" w:dyaOrig="299">
          <v:shape id="_x0000_i1071" type="#_x0000_t75" style="width:16.5pt;height:15pt" o:ole="" filled="t">
            <v:fill color2="black"/>
            <v:imagedata r:id="rId86" o:title=""/>
          </v:shape>
          <o:OLEObject Type="Embed" ProgID="Equation.DSMT4" ShapeID="_x0000_i1071" DrawAspect="Content" ObjectID="_1436950998" r:id="rId95"/>
        </w:object>
      </w:r>
      <w:r w:rsidRPr="00C14FFA">
        <w:rPr>
          <w:rFonts w:cs="Verdana"/>
          <w:sz w:val="22"/>
          <w:szCs w:val="22"/>
        </w:rPr>
        <w:t xml:space="preserve"> obtained from estima</w:t>
      </w:r>
      <w:r>
        <w:rPr>
          <w:rFonts w:cs="Verdana"/>
          <w:sz w:val="22"/>
          <w:szCs w:val="22"/>
        </w:rPr>
        <w:t>ting this model for the same 1,0</w:t>
      </w:r>
      <w:r w:rsidRPr="00C14FFA">
        <w:rPr>
          <w:rFonts w:cs="Verdana"/>
          <w:sz w:val="22"/>
          <w:szCs w:val="22"/>
        </w:rPr>
        <w:t xml:space="preserve">00 </w:t>
      </w:r>
      <w:r>
        <w:rPr>
          <w:rFonts w:cs="Verdana"/>
          <w:sz w:val="22"/>
          <w:szCs w:val="22"/>
        </w:rPr>
        <w:t>workers</w:t>
      </w:r>
      <w:r w:rsidRPr="00C14FFA">
        <w:rPr>
          <w:rFonts w:cs="Verdana"/>
          <w:sz w:val="22"/>
          <w:szCs w:val="22"/>
        </w:rPr>
        <w:t xml:space="preserve"> using OLS </w:t>
      </w:r>
      <w:proofErr w:type="gramStart"/>
      <w:r w:rsidRPr="00C14FFA">
        <w:rPr>
          <w:rFonts w:cs="Verdana"/>
          <w:sz w:val="22"/>
          <w:szCs w:val="22"/>
        </w:rPr>
        <w:t xml:space="preserve">is </w:t>
      </w:r>
      <w:proofErr w:type="gramEnd"/>
      <w:r w:rsidRPr="00690A54">
        <w:rPr>
          <w:position w:val="-6"/>
          <w:sz w:val="22"/>
          <w:szCs w:val="22"/>
        </w:rPr>
        <w:object w:dxaOrig="1140" w:dyaOrig="360">
          <v:shape id="_x0000_i1072" type="#_x0000_t75" style="width:57pt;height:18pt" o:ole="">
            <v:imagedata r:id="rId96" o:title=""/>
          </v:shape>
          <o:OLEObject Type="Embed" ProgID="Equation.3" ShapeID="_x0000_i1072" DrawAspect="Content" ObjectID="_1436950999" r:id="rId97"/>
        </w:object>
      </w:r>
      <w:r w:rsidRPr="00C14FFA">
        <w:rPr>
          <w:rFonts w:cs="Verdana"/>
          <w:sz w:val="22"/>
          <w:szCs w:val="22"/>
        </w:rPr>
        <w:t>.</w:t>
      </w:r>
    </w:p>
    <w:p w:rsidR="00C25ED9" w:rsidRDefault="00C25ED9" w:rsidP="00C25ED9">
      <w:pPr>
        <w:numPr>
          <w:ilvl w:val="0"/>
          <w:numId w:val="4"/>
        </w:numPr>
        <w:suppressAutoHyphens/>
        <w:spacing w:after="200" w:line="360" w:lineRule="auto"/>
        <w:ind w:left="1440" w:hanging="720"/>
        <w:jc w:val="both"/>
        <w:rPr>
          <w:rFonts w:cs="Verdana"/>
          <w:sz w:val="22"/>
          <w:szCs w:val="22"/>
        </w:rPr>
      </w:pPr>
      <w:r w:rsidRPr="00C14FFA">
        <w:rPr>
          <w:rFonts w:cs="Verdana"/>
          <w:sz w:val="22"/>
          <w:szCs w:val="22"/>
        </w:rPr>
        <w:t>Perform a test between this and the r</w:t>
      </w:r>
      <w:r>
        <w:rPr>
          <w:rFonts w:cs="Verdana"/>
          <w:sz w:val="22"/>
          <w:szCs w:val="22"/>
        </w:rPr>
        <w:t>egression model given in part (c</w:t>
      </w:r>
      <w:r w:rsidRPr="00C14FFA">
        <w:rPr>
          <w:rFonts w:cs="Verdana"/>
          <w:sz w:val="22"/>
          <w:szCs w:val="22"/>
        </w:rPr>
        <w:t xml:space="preserve">). </w:t>
      </w:r>
      <w:r w:rsidRPr="004D3D80">
        <w:rPr>
          <w:rFonts w:cs="Verdana"/>
          <w:sz w:val="22"/>
          <w:szCs w:val="22"/>
        </w:rPr>
        <w:t>[10 marks]</w:t>
      </w:r>
    </w:p>
    <w:p w:rsidR="005C78EF" w:rsidRDefault="00C25ED9" w:rsidP="005C78EF">
      <w:pPr>
        <w:numPr>
          <w:ilvl w:val="0"/>
          <w:numId w:val="4"/>
        </w:numPr>
        <w:suppressAutoHyphens/>
        <w:spacing w:after="200" w:line="360" w:lineRule="auto"/>
        <w:ind w:left="1440" w:hanging="720"/>
        <w:jc w:val="both"/>
        <w:rPr>
          <w:rFonts w:cs="Verdana"/>
          <w:sz w:val="22"/>
          <w:szCs w:val="22"/>
        </w:rPr>
      </w:pPr>
      <w:r>
        <w:rPr>
          <w:rFonts w:cs="Verdana"/>
          <w:sz w:val="22"/>
          <w:szCs w:val="22"/>
        </w:rPr>
        <w:t>What sign</w:t>
      </w:r>
      <w:r w:rsidRPr="00C14FFA">
        <w:rPr>
          <w:rFonts w:cs="Verdana"/>
          <w:sz w:val="22"/>
          <w:szCs w:val="22"/>
        </w:rPr>
        <w:t xml:space="preserve"> mig</w:t>
      </w:r>
      <w:r>
        <w:rPr>
          <w:rFonts w:cs="Verdana"/>
          <w:sz w:val="22"/>
          <w:szCs w:val="22"/>
        </w:rPr>
        <w:t xml:space="preserve">ht you expect to see on the </w:t>
      </w:r>
      <w:proofErr w:type="gramStart"/>
      <w:r>
        <w:rPr>
          <w:rFonts w:cs="Verdana"/>
          <w:sz w:val="22"/>
          <w:szCs w:val="22"/>
        </w:rPr>
        <w:t xml:space="preserve">parameter </w:t>
      </w:r>
      <w:proofErr w:type="gramEnd"/>
      <w:r w:rsidRPr="004D3D80">
        <w:rPr>
          <w:position w:val="-12"/>
          <w:sz w:val="22"/>
          <w:szCs w:val="22"/>
        </w:rPr>
        <w:object w:dxaOrig="279" w:dyaOrig="360">
          <v:shape id="_x0000_i1073" type="#_x0000_t75" style="width:13.5pt;height:18pt" o:ole="">
            <v:imagedata r:id="rId98" o:title=""/>
          </v:shape>
          <o:OLEObject Type="Embed" ProgID="Equation.3" ShapeID="_x0000_i1073" DrawAspect="Content" ObjectID="_1436951000" r:id="rId99"/>
        </w:object>
      </w:r>
      <w:r>
        <w:rPr>
          <w:sz w:val="22"/>
          <w:szCs w:val="22"/>
        </w:rPr>
        <w:t>?</w:t>
      </w:r>
      <w:r w:rsidRPr="00C14FFA">
        <w:rPr>
          <w:rFonts w:cs="Verdana"/>
          <w:sz w:val="22"/>
          <w:szCs w:val="22"/>
        </w:rPr>
        <w:t xml:space="preserve"> Explain your answer</w:t>
      </w:r>
      <w:r>
        <w:rPr>
          <w:rFonts w:cs="Verdana"/>
          <w:sz w:val="22"/>
          <w:szCs w:val="22"/>
        </w:rPr>
        <w:t>. H</w:t>
      </w:r>
      <w:r w:rsidRPr="00C14FFA">
        <w:rPr>
          <w:rFonts w:cs="Verdana"/>
          <w:sz w:val="22"/>
          <w:szCs w:val="22"/>
        </w:rPr>
        <w:t xml:space="preserve">ow </w:t>
      </w:r>
      <w:r>
        <w:rPr>
          <w:rFonts w:cs="Verdana"/>
          <w:sz w:val="22"/>
          <w:szCs w:val="22"/>
        </w:rPr>
        <w:t>does</w:t>
      </w:r>
      <w:r w:rsidRPr="00C14FFA">
        <w:rPr>
          <w:rFonts w:cs="Verdana"/>
          <w:sz w:val="22"/>
          <w:szCs w:val="22"/>
        </w:rPr>
        <w:t xml:space="preserve"> the inclusion</w:t>
      </w:r>
      <w:r>
        <w:rPr>
          <w:rFonts w:cs="Verdana"/>
          <w:sz w:val="22"/>
          <w:szCs w:val="22"/>
        </w:rPr>
        <w:t xml:space="preserve"> of</w:t>
      </w:r>
      <w:r w:rsidRPr="00C14FFA">
        <w:rPr>
          <w:rFonts w:cs="Verdana"/>
          <w:sz w:val="22"/>
          <w:szCs w:val="22"/>
        </w:rPr>
        <w:t xml:space="preserve"> </w:t>
      </w:r>
      <w:r w:rsidRPr="004D3D80">
        <w:rPr>
          <w:position w:val="-12"/>
          <w:sz w:val="22"/>
          <w:szCs w:val="22"/>
        </w:rPr>
        <w:object w:dxaOrig="639" w:dyaOrig="420">
          <v:shape id="_x0000_i1074" type="#_x0000_t75" style="width:31.5pt;height:21pt" o:ole="">
            <v:imagedata r:id="rId89" o:title=""/>
          </v:shape>
          <o:OLEObject Type="Embed" ProgID="Equation.3" ShapeID="_x0000_i1074" DrawAspect="Content" ObjectID="_1436951001" r:id="rId100"/>
        </w:object>
      </w:r>
      <w:r w:rsidRPr="00C14FFA">
        <w:rPr>
          <w:rFonts w:cs="Verdana"/>
          <w:sz w:val="22"/>
          <w:szCs w:val="22"/>
        </w:rPr>
        <w:t xml:space="preserve"> affect </w:t>
      </w:r>
      <w:r>
        <w:rPr>
          <w:rFonts w:cs="Verdana"/>
          <w:sz w:val="22"/>
          <w:szCs w:val="22"/>
        </w:rPr>
        <w:t>the</w:t>
      </w:r>
      <w:r w:rsidRPr="00C14FFA">
        <w:rPr>
          <w:rFonts w:cs="Verdana"/>
          <w:sz w:val="22"/>
          <w:szCs w:val="22"/>
        </w:rPr>
        <w:t xml:space="preserve"> interpretation of the impact of </w:t>
      </w:r>
      <w:r>
        <w:rPr>
          <w:rFonts w:cs="Verdana"/>
          <w:sz w:val="22"/>
          <w:szCs w:val="22"/>
        </w:rPr>
        <w:t>training</w:t>
      </w:r>
      <w:r w:rsidRPr="00C14FFA">
        <w:rPr>
          <w:rFonts w:cs="Verdana"/>
          <w:sz w:val="22"/>
          <w:szCs w:val="22"/>
        </w:rPr>
        <w:t xml:space="preserve"> on </w:t>
      </w:r>
      <w:r>
        <w:rPr>
          <w:rFonts w:cs="Verdana"/>
          <w:sz w:val="22"/>
          <w:szCs w:val="22"/>
        </w:rPr>
        <w:t>worker productivity</w:t>
      </w:r>
      <w:r w:rsidRPr="004D3D80">
        <w:rPr>
          <w:rFonts w:cs="Verdana"/>
          <w:sz w:val="22"/>
          <w:szCs w:val="22"/>
        </w:rPr>
        <w:t>? [1</w:t>
      </w:r>
      <w:r>
        <w:rPr>
          <w:rFonts w:cs="Verdana"/>
          <w:sz w:val="22"/>
          <w:szCs w:val="22"/>
        </w:rPr>
        <w:t>5</w:t>
      </w:r>
      <w:r w:rsidRPr="004D3D80">
        <w:rPr>
          <w:rFonts w:cs="Verdana"/>
          <w:sz w:val="22"/>
          <w:szCs w:val="22"/>
        </w:rPr>
        <w:t xml:space="preserve"> marks]</w:t>
      </w:r>
    </w:p>
    <w:p w:rsidR="005C78EF" w:rsidRPr="005C78EF" w:rsidRDefault="005C78EF" w:rsidP="005C78EF">
      <w:pPr>
        <w:numPr>
          <w:ilvl w:val="0"/>
          <w:numId w:val="4"/>
        </w:numPr>
        <w:suppressAutoHyphens/>
        <w:spacing w:after="200" w:line="360" w:lineRule="auto"/>
        <w:ind w:left="1440" w:hanging="720"/>
        <w:jc w:val="both"/>
        <w:rPr>
          <w:rFonts w:cs="Verdana"/>
          <w:sz w:val="22"/>
          <w:szCs w:val="22"/>
        </w:rPr>
      </w:pPr>
      <w:r w:rsidRPr="005C78EF">
        <w:rPr>
          <w:rFonts w:cs="Verdana"/>
          <w:sz w:val="22"/>
          <w:szCs w:val="22"/>
        </w:rPr>
        <w:t>What assumptions are required to show that OLS estimation of this model will yield unbiased estimates of the population parameters? Are these assumptions likely to hold? Explain your answer. [10 marks]</w:t>
      </w:r>
    </w:p>
    <w:p w:rsidR="00E13AE3" w:rsidRPr="00E13AE3" w:rsidRDefault="00E13AE3" w:rsidP="00E13AE3">
      <w:pPr>
        <w:spacing w:line="360" w:lineRule="auto"/>
        <w:rPr>
          <w:rFonts w:cs="Courier New"/>
          <w:b/>
        </w:rPr>
      </w:pPr>
    </w:p>
    <w:p w:rsidR="00C25ED9" w:rsidRDefault="00C25ED9">
      <w:pPr>
        <w:rPr>
          <w:b/>
        </w:rPr>
      </w:pPr>
      <w:r>
        <w:rPr>
          <w:b/>
        </w:rPr>
        <w:br w:type="page"/>
      </w:r>
    </w:p>
    <w:p w:rsidR="00CC603C" w:rsidRDefault="00CC603C" w:rsidP="0011666E">
      <w:pPr>
        <w:spacing w:line="360" w:lineRule="auto"/>
        <w:jc w:val="center"/>
        <w:rPr>
          <w:b/>
        </w:rPr>
      </w:pPr>
      <w:r w:rsidRPr="002E22BB">
        <w:rPr>
          <w:b/>
        </w:rPr>
        <w:lastRenderedPageBreak/>
        <w:t>Section B</w:t>
      </w:r>
    </w:p>
    <w:p w:rsidR="00FD1045" w:rsidRDefault="0011666E" w:rsidP="0011666E">
      <w:pPr>
        <w:spacing w:line="360" w:lineRule="auto"/>
        <w:jc w:val="center"/>
        <w:rPr>
          <w:rFonts w:cs="Verdana"/>
          <w:b/>
          <w:sz w:val="22"/>
          <w:szCs w:val="22"/>
        </w:rPr>
      </w:pPr>
      <w:r w:rsidRPr="0011666E">
        <w:rPr>
          <w:rFonts w:cs="Verdana"/>
          <w:b/>
          <w:sz w:val="22"/>
          <w:szCs w:val="22"/>
        </w:rPr>
        <w:t>Please answer TWO from Q4, Q5, Q6, Q7</w:t>
      </w:r>
    </w:p>
    <w:p w:rsidR="0011666E" w:rsidRDefault="0011666E" w:rsidP="0011666E">
      <w:pPr>
        <w:spacing w:after="200"/>
        <w:rPr>
          <w:rStyle w:val="Bold"/>
        </w:rPr>
      </w:pPr>
      <w:r w:rsidRPr="00C14FFA">
        <w:rPr>
          <w:rFonts w:cs="Verdana"/>
          <w:b/>
          <w:bCs/>
          <w:sz w:val="22"/>
          <w:szCs w:val="22"/>
        </w:rPr>
        <w:t xml:space="preserve">Question </w:t>
      </w:r>
      <w:r>
        <w:rPr>
          <w:rFonts w:cs="Verdana"/>
          <w:b/>
          <w:bCs/>
          <w:sz w:val="22"/>
          <w:szCs w:val="22"/>
        </w:rPr>
        <w:t>4</w:t>
      </w:r>
      <w:r w:rsidRPr="00C14FFA">
        <w:rPr>
          <w:rFonts w:cs="Verdana"/>
          <w:b/>
          <w:bCs/>
          <w:sz w:val="22"/>
          <w:szCs w:val="22"/>
        </w:rPr>
        <w:t xml:space="preserve"> (100 marks)</w:t>
      </w:r>
      <w:r>
        <w:rPr>
          <w:rFonts w:cs="Verdana"/>
          <w:b/>
          <w:bCs/>
          <w:sz w:val="22"/>
          <w:szCs w:val="22"/>
        </w:rPr>
        <w:t xml:space="preserve"> – </w:t>
      </w:r>
      <w:r>
        <w:rPr>
          <w:rStyle w:val="Bold"/>
        </w:rPr>
        <w:t>Identification &amp; Simultaneous Equations Models</w:t>
      </w:r>
    </w:p>
    <w:p w:rsidR="006C4CD2" w:rsidRDefault="006C4CD2" w:rsidP="0011666E">
      <w:pPr>
        <w:spacing w:after="200"/>
        <w:rPr>
          <w:rStyle w:val="Bold"/>
        </w:rPr>
      </w:pPr>
    </w:p>
    <w:p w:rsidR="0011666E" w:rsidRDefault="0011666E" w:rsidP="0011666E">
      <w:pPr>
        <w:spacing w:after="200"/>
        <w:rPr>
          <w:sz w:val="22"/>
          <w:szCs w:val="22"/>
        </w:rPr>
      </w:pPr>
      <w:r w:rsidRPr="0011666E">
        <w:rPr>
          <w:rStyle w:val="Bold"/>
          <w:sz w:val="22"/>
          <w:szCs w:val="22"/>
        </w:rPr>
        <w:t>Part (a):</w:t>
      </w:r>
      <w:r w:rsidRPr="0011666E">
        <w:rPr>
          <w:sz w:val="22"/>
          <w:szCs w:val="22"/>
        </w:rPr>
        <w:t xml:space="preserve"> (50 Marks)</w:t>
      </w:r>
    </w:p>
    <w:p w:rsidR="006C4CD2" w:rsidRDefault="006C4CD2" w:rsidP="0011666E">
      <w:pPr>
        <w:pStyle w:val="BodyText"/>
        <w:spacing w:line="360" w:lineRule="auto"/>
        <w:rPr>
          <w:rFonts w:ascii="Verdana" w:hAnsi="Verdana" w:cs="Arial"/>
          <w:sz w:val="22"/>
          <w:szCs w:val="22"/>
        </w:rPr>
      </w:pPr>
    </w:p>
    <w:p w:rsidR="0011666E" w:rsidRPr="0011666E" w:rsidRDefault="0011666E" w:rsidP="0011666E">
      <w:pPr>
        <w:pStyle w:val="BodyText"/>
        <w:spacing w:line="360" w:lineRule="auto"/>
        <w:rPr>
          <w:rFonts w:ascii="Verdana" w:hAnsi="Verdana" w:cs="Arial"/>
          <w:sz w:val="22"/>
          <w:szCs w:val="22"/>
        </w:rPr>
      </w:pPr>
      <w:r w:rsidRPr="0011666E">
        <w:rPr>
          <w:rFonts w:ascii="Verdana" w:hAnsi="Verdana" w:cs="Arial"/>
          <w:sz w:val="22"/>
          <w:szCs w:val="22"/>
        </w:rPr>
        <w:t xml:space="preserve">Motivate an example of an econometric identification problem. How does it differ from a problem of econometric inference? Describe any two common identification assumptions that are often violated. </w:t>
      </w:r>
      <w:r w:rsidRPr="0011666E">
        <w:rPr>
          <w:rFonts w:ascii="Verdana" w:hAnsi="Verdana" w:cs="Arial"/>
          <w:sz w:val="22"/>
          <w:szCs w:val="22"/>
        </w:rPr>
        <w:br/>
      </w:r>
    </w:p>
    <w:p w:rsidR="0011666E" w:rsidRPr="0011666E" w:rsidRDefault="0011666E" w:rsidP="0011666E">
      <w:pPr>
        <w:pStyle w:val="BodyText"/>
        <w:spacing w:line="360" w:lineRule="auto"/>
        <w:rPr>
          <w:rFonts w:ascii="Verdana" w:hAnsi="Verdana" w:cs="Arial"/>
          <w:sz w:val="22"/>
          <w:szCs w:val="22"/>
        </w:rPr>
      </w:pPr>
      <w:r w:rsidRPr="0011666E">
        <w:rPr>
          <w:rFonts w:ascii="Verdana" w:hAnsi="Verdana" w:cs="Arial"/>
          <w:sz w:val="22"/>
          <w:szCs w:val="22"/>
        </w:rPr>
        <w:t xml:space="preserve">Recall when  </w:t>
      </w:r>
      <w:r w:rsidRPr="0011666E">
        <w:rPr>
          <w:rFonts w:ascii="Verdana" w:hAnsi="Verdana" w:cs="Arial"/>
          <w:position w:val="-5"/>
          <w:sz w:val="22"/>
          <w:szCs w:val="22"/>
        </w:rPr>
        <w:object w:dxaOrig="286" w:dyaOrig="331">
          <v:shape id="_x0000_i1075" type="#_x0000_t75" style="width:14.25pt;height:16.5pt" o:ole="">
            <v:imagedata r:id="rId101" o:title=""/>
          </v:shape>
          <o:OLEObject Type="Embed" ProgID="Equation.3" ShapeID="_x0000_i1075" DrawAspect="Content" ObjectID="_1436951002" r:id="rId102"/>
        </w:object>
      </w:r>
      <w:r w:rsidRPr="0011666E">
        <w:rPr>
          <w:rFonts w:ascii="Verdana" w:hAnsi="Verdana" w:cs="Arial"/>
          <w:sz w:val="22"/>
          <w:szCs w:val="22"/>
        </w:rPr>
        <w:t xml:space="preserve">  is in the support of  </w:t>
      </w:r>
      <w:r w:rsidRPr="0011666E">
        <w:rPr>
          <w:rFonts w:ascii="Verdana" w:hAnsi="Verdana" w:cs="Arial"/>
          <w:position w:val="-5"/>
          <w:sz w:val="22"/>
          <w:szCs w:val="22"/>
        </w:rPr>
        <w:object w:dxaOrig="195" w:dyaOrig="331">
          <v:shape id="_x0000_i1076" type="#_x0000_t75" style="width:9.75pt;height:16.5pt" o:ole="">
            <v:imagedata r:id="rId103" o:title=""/>
          </v:shape>
          <o:OLEObject Type="Embed" ProgID="Equation.3" ShapeID="_x0000_i1076" DrawAspect="Content" ObjectID="_1436951003" r:id="rId104"/>
        </w:object>
      </w:r>
      <w:r w:rsidRPr="0011666E">
        <w:rPr>
          <w:rFonts w:ascii="Verdana" w:hAnsi="Verdana" w:cs="Arial"/>
          <w:sz w:val="22"/>
          <w:szCs w:val="22"/>
        </w:rPr>
        <w:t xml:space="preserve"> , the empirical non-</w:t>
      </w:r>
      <w:proofErr w:type="spellStart"/>
      <w:r w:rsidRPr="0011666E">
        <w:rPr>
          <w:rFonts w:ascii="Verdana" w:hAnsi="Verdana" w:cs="Arial"/>
          <w:sz w:val="22"/>
          <w:szCs w:val="22"/>
        </w:rPr>
        <w:t>parameteric</w:t>
      </w:r>
      <w:proofErr w:type="spellEnd"/>
      <w:r w:rsidRPr="0011666E">
        <w:rPr>
          <w:rFonts w:ascii="Verdana" w:hAnsi="Verdana" w:cs="Arial"/>
          <w:sz w:val="22"/>
          <w:szCs w:val="22"/>
        </w:rPr>
        <w:t xml:space="preserve"> estimator </w:t>
      </w:r>
    </w:p>
    <w:bookmarkStart w:id="0" w:name="_GoBack"/>
    <w:p w:rsidR="0011666E" w:rsidRPr="0011666E" w:rsidRDefault="00BE3BD1" w:rsidP="0011666E">
      <w:pPr>
        <w:pStyle w:val="BodyText"/>
        <w:spacing w:line="360" w:lineRule="auto"/>
        <w:jc w:val="center"/>
        <w:rPr>
          <w:rFonts w:ascii="Verdana" w:hAnsi="Verdana" w:cs="Arial"/>
          <w:sz w:val="22"/>
          <w:szCs w:val="22"/>
        </w:rPr>
      </w:pPr>
      <w:r w:rsidRPr="00BE3BD1">
        <w:rPr>
          <w:rFonts w:ascii="Verdana" w:hAnsi="Verdana" w:cs="Arial"/>
          <w:position w:val="-30"/>
          <w:sz w:val="22"/>
          <w:szCs w:val="22"/>
        </w:rPr>
        <w:object w:dxaOrig="4220" w:dyaOrig="720">
          <v:shape id="_x0000_i1077" type="#_x0000_t75" style="width:210.75pt;height:36pt" o:ole="">
            <v:imagedata r:id="rId105" o:title=""/>
          </v:shape>
          <o:OLEObject Type="Embed" ProgID="Equation.DSMT4" ShapeID="_x0000_i1077" DrawAspect="Content" ObjectID="_1436951004" r:id="rId106"/>
        </w:object>
      </w:r>
      <w:bookmarkEnd w:id="0"/>
    </w:p>
    <w:p w:rsidR="0011666E" w:rsidRDefault="0011666E" w:rsidP="006C4CD2">
      <w:pPr>
        <w:pStyle w:val="BodyText"/>
        <w:spacing w:line="360" w:lineRule="auto"/>
        <w:rPr>
          <w:rFonts w:ascii="Verdana" w:hAnsi="Verdana" w:cs="Arial"/>
          <w:sz w:val="22"/>
          <w:szCs w:val="22"/>
        </w:rPr>
      </w:pPr>
      <w:r w:rsidRPr="0011666E">
        <w:rPr>
          <w:rFonts w:ascii="Verdana" w:hAnsi="Verdana" w:cs="Arial"/>
          <w:sz w:val="22"/>
          <w:szCs w:val="22"/>
        </w:rPr>
        <w:t xml:space="preserve">A survey firm conducting an election poll can contact voters by any of two modes: internet or telephone. Let  </w:t>
      </w:r>
      <w:r w:rsidR="00BE3BD1" w:rsidRPr="00BE3BD1">
        <w:rPr>
          <w:rFonts w:ascii="Verdana" w:hAnsi="Verdana" w:cs="Arial"/>
          <w:position w:val="-6"/>
          <w:sz w:val="22"/>
          <w:szCs w:val="22"/>
        </w:rPr>
        <w:object w:dxaOrig="200" w:dyaOrig="220">
          <v:shape id="_x0000_i1096" type="#_x0000_t75" style="width:10.5pt;height:11.25pt" o:ole="">
            <v:imagedata r:id="rId107" o:title=""/>
          </v:shape>
          <o:OLEObject Type="Embed" ProgID="Equation.DSMT4" ShapeID="_x0000_i1096" DrawAspect="Content" ObjectID="_1436951005" r:id="rId108"/>
        </w:object>
      </w:r>
      <w:r w:rsidRPr="0011666E">
        <w:rPr>
          <w:rFonts w:ascii="Verdana" w:hAnsi="Verdana" w:cs="Arial"/>
          <w:sz w:val="22"/>
          <w:szCs w:val="22"/>
        </w:rPr>
        <w:t xml:space="preserve">  denote the mode that the firm uses to contact a voter. Suppose that the firm contacts 800 voters; 400 by internet ( </w:t>
      </w:r>
      <w:r w:rsidR="00BE3BD1" w:rsidRPr="00BE3BD1">
        <w:rPr>
          <w:rFonts w:ascii="Verdana" w:hAnsi="Verdana" w:cs="Arial"/>
          <w:position w:val="-6"/>
          <w:sz w:val="22"/>
          <w:szCs w:val="22"/>
        </w:rPr>
        <w:object w:dxaOrig="560" w:dyaOrig="279">
          <v:shape id="_x0000_i1097" type="#_x0000_t75" style="width:27.75pt;height:14.25pt" o:ole="">
            <v:imagedata r:id="rId109" o:title=""/>
          </v:shape>
          <o:OLEObject Type="Embed" ProgID="Equation.DSMT4" ShapeID="_x0000_i1097" DrawAspect="Content" ObjectID="_1436951006" r:id="rId110"/>
        </w:object>
      </w:r>
      <w:r w:rsidRPr="0011666E">
        <w:rPr>
          <w:rFonts w:ascii="Verdana" w:hAnsi="Verdana" w:cs="Arial"/>
          <w:sz w:val="22"/>
          <w:szCs w:val="22"/>
        </w:rPr>
        <w:t xml:space="preserve"> ) and 400 by telephone ( </w:t>
      </w:r>
      <w:r w:rsidR="00BE3BD1" w:rsidRPr="00BE3BD1">
        <w:rPr>
          <w:rFonts w:ascii="Verdana" w:hAnsi="Verdana" w:cs="Arial"/>
          <w:position w:val="-6"/>
          <w:sz w:val="22"/>
          <w:szCs w:val="22"/>
        </w:rPr>
        <w:object w:dxaOrig="520" w:dyaOrig="279">
          <v:shape id="_x0000_i1098" type="#_x0000_t75" style="width:26.25pt;height:14.25pt" o:ole="">
            <v:imagedata r:id="rId111" o:title=""/>
          </v:shape>
          <o:OLEObject Type="Embed" ProgID="Equation.DSMT4" ShapeID="_x0000_i1098" DrawAspect="Content" ObjectID="_1436951007" r:id="rId112"/>
        </w:object>
      </w:r>
      <w:r w:rsidRPr="0011666E">
        <w:rPr>
          <w:rFonts w:ascii="Verdana" w:hAnsi="Verdana" w:cs="Arial"/>
          <w:sz w:val="22"/>
          <w:szCs w:val="22"/>
        </w:rPr>
        <w:t xml:space="preserve"> ). These voters are asked if they want </w:t>
      </w:r>
      <w:proofErr w:type="spellStart"/>
      <w:r w:rsidRPr="0011666E">
        <w:rPr>
          <w:rFonts w:ascii="Verdana" w:hAnsi="Verdana" w:cs="Arial"/>
          <w:sz w:val="22"/>
          <w:szCs w:val="22"/>
        </w:rPr>
        <w:t>Fianna</w:t>
      </w:r>
      <w:proofErr w:type="spellEnd"/>
      <w:r w:rsidRPr="0011666E">
        <w:rPr>
          <w:rFonts w:ascii="Verdana" w:hAnsi="Verdana" w:cs="Arial"/>
          <w:sz w:val="22"/>
          <w:szCs w:val="22"/>
        </w:rPr>
        <w:t xml:space="preserve"> </w:t>
      </w:r>
      <w:proofErr w:type="spellStart"/>
      <w:r w:rsidRPr="0011666E">
        <w:rPr>
          <w:rFonts w:ascii="Verdana" w:hAnsi="Verdana" w:cs="Arial"/>
          <w:sz w:val="22"/>
          <w:szCs w:val="22"/>
        </w:rPr>
        <w:t>Fáil</w:t>
      </w:r>
      <w:proofErr w:type="spellEnd"/>
      <w:r w:rsidRPr="0011666E">
        <w:rPr>
          <w:rFonts w:ascii="Verdana" w:hAnsi="Verdana" w:cs="Arial"/>
          <w:sz w:val="22"/>
          <w:szCs w:val="22"/>
        </w:rPr>
        <w:t xml:space="preserve"> to return to government in the year 2016. The possible responses are no ( </w:t>
      </w:r>
      <w:r w:rsidR="00BE3BD1" w:rsidRPr="00BE3BD1">
        <w:rPr>
          <w:rFonts w:ascii="Verdana" w:hAnsi="Verdana" w:cs="Arial"/>
          <w:position w:val="-10"/>
          <w:sz w:val="22"/>
          <w:szCs w:val="22"/>
        </w:rPr>
        <w:object w:dxaOrig="580" w:dyaOrig="320">
          <v:shape id="_x0000_i1099" type="#_x0000_t75" style="width:29.25pt;height:16.5pt" o:ole="">
            <v:imagedata r:id="rId113" o:title=""/>
          </v:shape>
          <o:OLEObject Type="Embed" ProgID="Equation.DSMT4" ShapeID="_x0000_i1099" DrawAspect="Content" ObjectID="_1436951008" r:id="rId114"/>
        </w:object>
      </w:r>
      <w:r w:rsidRPr="0011666E">
        <w:rPr>
          <w:rFonts w:ascii="Verdana" w:hAnsi="Verdana" w:cs="Arial"/>
          <w:sz w:val="22"/>
          <w:szCs w:val="22"/>
        </w:rPr>
        <w:t xml:space="preserve"> ), indifferent ( </w:t>
      </w:r>
      <w:r w:rsidR="00BE3BD1" w:rsidRPr="00BE3BD1">
        <w:rPr>
          <w:rFonts w:ascii="Verdana" w:hAnsi="Verdana" w:cs="Arial"/>
          <w:position w:val="-12"/>
          <w:sz w:val="22"/>
          <w:szCs w:val="22"/>
        </w:rPr>
        <w:object w:dxaOrig="580" w:dyaOrig="360">
          <v:shape id="_x0000_i1100" type="#_x0000_t75" style="width:29.25pt;height:18pt" o:ole="">
            <v:imagedata r:id="rId115" o:title=""/>
          </v:shape>
          <o:OLEObject Type="Embed" ProgID="Equation.DSMT4" ShapeID="_x0000_i1100" DrawAspect="Content" ObjectID="_1436951009" r:id="rId116"/>
        </w:object>
      </w:r>
      <w:r w:rsidRPr="0011666E">
        <w:rPr>
          <w:rFonts w:ascii="Verdana" w:hAnsi="Verdana" w:cs="Arial"/>
          <w:sz w:val="22"/>
          <w:szCs w:val="22"/>
        </w:rPr>
        <w:t xml:space="preserve"> ) and yes ( </w:t>
      </w:r>
      <w:r w:rsidR="00BE3BD1" w:rsidRPr="00BE3BD1">
        <w:rPr>
          <w:rFonts w:ascii="Verdana" w:hAnsi="Verdana" w:cs="Arial"/>
          <w:position w:val="-10"/>
          <w:sz w:val="22"/>
          <w:szCs w:val="22"/>
        </w:rPr>
        <w:object w:dxaOrig="540" w:dyaOrig="320">
          <v:shape id="_x0000_i1101" type="#_x0000_t75" style="width:27pt;height:16.5pt" o:ole="">
            <v:imagedata r:id="rId117" o:title=""/>
          </v:shape>
          <o:OLEObject Type="Embed" ProgID="Equation.DSMT4" ShapeID="_x0000_i1101" DrawAspect="Content" ObjectID="_1436951010" r:id="rId118"/>
        </w:object>
      </w:r>
      <w:r w:rsidRPr="0011666E">
        <w:rPr>
          <w:rFonts w:ascii="Verdana" w:hAnsi="Verdana" w:cs="Arial"/>
          <w:sz w:val="22"/>
          <w:szCs w:val="22"/>
        </w:rPr>
        <w:t xml:space="preserve"> ). Suppose that all voters have a value of  </w:t>
      </w:r>
      <w:r w:rsidR="00BE3BD1" w:rsidRPr="00BE3BD1">
        <w:rPr>
          <w:rFonts w:ascii="Verdana" w:hAnsi="Verdana" w:cs="Arial"/>
          <w:position w:val="-10"/>
          <w:sz w:val="22"/>
          <w:szCs w:val="22"/>
        </w:rPr>
        <w:object w:dxaOrig="220" w:dyaOrig="260">
          <v:shape id="_x0000_i1102" type="#_x0000_t75" style="width:10.5pt;height:13.5pt" o:ole="">
            <v:imagedata r:id="rId119" o:title=""/>
          </v:shape>
          <o:OLEObject Type="Embed" ProgID="Equation.DSMT4" ShapeID="_x0000_i1102" DrawAspect="Content" ObjectID="_1436951011" r:id="rId120"/>
        </w:object>
      </w:r>
      <w:r w:rsidR="006C4CD2">
        <w:rPr>
          <w:rFonts w:ascii="Verdana" w:hAnsi="Verdana" w:cs="Arial"/>
          <w:sz w:val="22"/>
          <w:szCs w:val="22"/>
        </w:rPr>
        <w:t xml:space="preserve"> , but some of them choose not </w:t>
      </w:r>
      <w:r w:rsidRPr="0011666E">
        <w:rPr>
          <w:rFonts w:ascii="Verdana" w:hAnsi="Verdana" w:cs="Arial"/>
          <w:sz w:val="22"/>
          <w:szCs w:val="22"/>
        </w:rPr>
        <w:t xml:space="preserve">to respond to the survey. </w:t>
      </w:r>
      <w:r w:rsidR="00307E28">
        <w:rPr>
          <w:rFonts w:ascii="Verdana" w:hAnsi="Verdana" w:cs="Arial"/>
          <w:sz w:val="22"/>
          <w:szCs w:val="22"/>
        </w:rPr>
        <w:t>The</w:t>
      </w:r>
      <w:r w:rsidRPr="0011666E">
        <w:rPr>
          <w:rFonts w:ascii="Verdana" w:hAnsi="Verdana" w:cs="Arial"/>
          <w:sz w:val="22"/>
          <w:szCs w:val="22"/>
        </w:rPr>
        <w:t xml:space="preserve"> data obtained</w:t>
      </w:r>
      <w:r w:rsidR="00307E28">
        <w:rPr>
          <w:rFonts w:ascii="Verdana" w:hAnsi="Verdana" w:cs="Arial"/>
          <w:sz w:val="22"/>
          <w:szCs w:val="22"/>
        </w:rPr>
        <w:t xml:space="preserve"> are</w:t>
      </w:r>
      <w:r w:rsidRPr="0011666E">
        <w:rPr>
          <w:rFonts w:ascii="Verdana" w:hAnsi="Verdana" w:cs="Arial"/>
          <w:sz w:val="22"/>
          <w:szCs w:val="22"/>
        </w:rPr>
        <w:t xml:space="preserve"> </w:t>
      </w:r>
      <w:r w:rsidR="00307E28">
        <w:rPr>
          <w:rFonts w:ascii="Verdana" w:hAnsi="Verdana" w:cs="Arial"/>
          <w:sz w:val="22"/>
          <w:szCs w:val="22"/>
        </w:rPr>
        <w:t>reported in table 1.</w:t>
      </w:r>
      <w:r w:rsidRPr="0011666E">
        <w:rPr>
          <w:rFonts w:ascii="Verdana" w:hAnsi="Verdana" w:cs="Arial"/>
          <w:noProof/>
          <w:sz w:val="22"/>
          <w:szCs w:val="22"/>
        </w:rPr>
        <w:drawing>
          <wp:inline distT="0" distB="0" distL="0" distR="0">
            <wp:extent cx="133350" cy="209550"/>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1" cstate="print"/>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Pr="0011666E">
        <w:rPr>
          <w:rFonts w:ascii="Verdana" w:hAnsi="Verdana" w:cs="Arial"/>
          <w:sz w:val="22"/>
          <w:szCs w:val="22"/>
        </w:rPr>
        <w:t xml:space="preserve">Consider these 800 voters to be the population of interest, not a sample drawn from a larger population. You are asked to predict  </w:t>
      </w:r>
      <w:r w:rsidR="00BE3BD1" w:rsidRPr="00BE3BD1">
        <w:rPr>
          <w:rFonts w:ascii="Verdana" w:hAnsi="Verdana" w:cs="Arial"/>
          <w:position w:val="-10"/>
          <w:sz w:val="22"/>
          <w:szCs w:val="22"/>
        </w:rPr>
        <w:object w:dxaOrig="220" w:dyaOrig="260">
          <v:shape id="_x0000_i1103" type="#_x0000_t75" style="width:10.5pt;height:13.5pt" o:ole="">
            <v:imagedata r:id="rId122" o:title=""/>
          </v:shape>
          <o:OLEObject Type="Embed" ProgID="Equation.DSMT4" ShapeID="_x0000_i1103" DrawAspect="Content" ObjectID="_1436951012" r:id="rId123"/>
        </w:object>
      </w:r>
      <w:r w:rsidRPr="0011666E">
        <w:rPr>
          <w:rFonts w:ascii="Verdana" w:hAnsi="Verdana" w:cs="Arial"/>
          <w:sz w:val="22"/>
          <w:szCs w:val="22"/>
        </w:rPr>
        <w:t xml:space="preserve">  conditional on the event ( </w:t>
      </w:r>
      <w:r w:rsidR="00BE3BD1" w:rsidRPr="00BE3BD1">
        <w:rPr>
          <w:rFonts w:ascii="Verdana" w:hAnsi="Verdana" w:cs="Arial"/>
          <w:position w:val="-6"/>
          <w:sz w:val="22"/>
          <w:szCs w:val="22"/>
        </w:rPr>
        <w:object w:dxaOrig="520" w:dyaOrig="279">
          <v:shape id="_x0000_i1104" type="#_x0000_t75" style="width:26.25pt;height:14.25pt" o:ole="">
            <v:imagedata r:id="rId124" o:title=""/>
          </v:shape>
          <o:OLEObject Type="Embed" ProgID="Equation.DSMT4" ShapeID="_x0000_i1104" DrawAspect="Content" ObjectID="_1436951013" r:id="rId125"/>
        </w:object>
      </w:r>
      <w:r w:rsidRPr="0011666E">
        <w:rPr>
          <w:rFonts w:ascii="Verdana" w:hAnsi="Verdana" w:cs="Arial"/>
          <w:sz w:val="22"/>
          <w:szCs w:val="22"/>
        </w:rPr>
        <w:t xml:space="preserve"> ). Given the available data, what can you deduce about the best predictor of  </w:t>
      </w:r>
      <w:r w:rsidR="00BE3BD1" w:rsidRPr="00BE3BD1">
        <w:rPr>
          <w:rFonts w:ascii="Verdana" w:hAnsi="Verdana" w:cs="Arial"/>
          <w:position w:val="-10"/>
          <w:sz w:val="22"/>
          <w:szCs w:val="22"/>
        </w:rPr>
        <w:object w:dxaOrig="220" w:dyaOrig="260">
          <v:shape id="_x0000_i1105" type="#_x0000_t75" style="width:10.5pt;height:13.5pt" o:ole="">
            <v:imagedata r:id="rId126" o:title=""/>
          </v:shape>
          <o:OLEObject Type="Embed" ProgID="Equation.DSMT4" ShapeID="_x0000_i1105" DrawAspect="Content" ObjectID="_1436951014" r:id="rId127"/>
        </w:object>
      </w:r>
      <w:r w:rsidRPr="0011666E">
        <w:rPr>
          <w:rFonts w:ascii="Verdana" w:hAnsi="Verdana" w:cs="Arial"/>
          <w:sz w:val="22"/>
          <w:szCs w:val="22"/>
        </w:rPr>
        <w:t xml:space="preserve">  conditional on ( </w:t>
      </w:r>
      <w:r w:rsidR="00BE3BD1" w:rsidRPr="00BE3BD1">
        <w:rPr>
          <w:rFonts w:ascii="Verdana" w:hAnsi="Verdana" w:cs="Arial"/>
          <w:position w:val="-6"/>
          <w:sz w:val="22"/>
          <w:szCs w:val="22"/>
        </w:rPr>
        <w:object w:dxaOrig="520" w:dyaOrig="279">
          <v:shape id="_x0000_i1106" type="#_x0000_t75" style="width:26.25pt;height:14.25pt" o:ole="">
            <v:imagedata r:id="rId128" o:title=""/>
          </v:shape>
          <o:OLEObject Type="Embed" ProgID="Equation.DSMT4" ShapeID="_x0000_i1106" DrawAspect="Content" ObjectID="_1436951015" r:id="rId129"/>
        </w:object>
      </w:r>
      <w:r w:rsidR="006C4CD2">
        <w:rPr>
          <w:rFonts w:ascii="Verdana" w:hAnsi="Verdana" w:cs="Arial"/>
          <w:sz w:val="22"/>
          <w:szCs w:val="22"/>
        </w:rPr>
        <w:t xml:space="preserve"> ), under square loss? </w:t>
      </w:r>
    </w:p>
    <w:p w:rsidR="00307E28" w:rsidRPr="00307E28" w:rsidRDefault="00307E28" w:rsidP="00307E28">
      <w:pPr>
        <w:pStyle w:val="BodyText"/>
        <w:spacing w:line="360" w:lineRule="auto"/>
        <w:jc w:val="center"/>
        <w:rPr>
          <w:rFonts w:ascii="Verdana" w:hAnsi="Verdana" w:cs="Arial"/>
          <w:sz w:val="22"/>
          <w:szCs w:val="22"/>
          <w:u w:val="single"/>
        </w:rPr>
      </w:pPr>
      <w:r w:rsidRPr="00307E28">
        <w:rPr>
          <w:rFonts w:ascii="Verdana" w:hAnsi="Verdana" w:cs="Arial"/>
          <w:sz w:val="22"/>
          <w:szCs w:val="22"/>
          <w:u w:val="single"/>
        </w:rPr>
        <w:t>Response to Survey Question</w:t>
      </w:r>
      <w:r w:rsidRPr="00307E28">
        <w:rPr>
          <w:rFonts w:ascii="Verdana" w:hAnsi="Verdana" w:cs="Arial"/>
          <w:sz w:val="22"/>
          <w:szCs w:val="22"/>
          <w:u w:val="single"/>
        </w:rPr>
        <w:tab/>
        <w:t>Internet (x=0)</w:t>
      </w:r>
      <w:r w:rsidRPr="00307E28">
        <w:rPr>
          <w:rFonts w:ascii="Verdana" w:hAnsi="Verdana" w:cs="Arial"/>
          <w:sz w:val="22"/>
          <w:szCs w:val="22"/>
          <w:u w:val="single"/>
        </w:rPr>
        <w:tab/>
        <w:t>Telephone (x=1)</w:t>
      </w:r>
    </w:p>
    <w:p w:rsidR="00307E28" w:rsidRDefault="00307E28" w:rsidP="00307E28">
      <w:pPr>
        <w:pStyle w:val="BodyText"/>
        <w:spacing w:line="360" w:lineRule="auto"/>
        <w:ind w:left="720" w:firstLine="720"/>
        <w:jc w:val="center"/>
        <w:rPr>
          <w:rFonts w:ascii="Verdana" w:hAnsi="Verdana" w:cs="Arial"/>
          <w:sz w:val="22"/>
          <w:szCs w:val="22"/>
        </w:rPr>
      </w:pPr>
      <w:r>
        <w:rPr>
          <w:rFonts w:ascii="Verdana" w:hAnsi="Verdana" w:cs="Arial"/>
          <w:sz w:val="22"/>
          <w:szCs w:val="22"/>
        </w:rPr>
        <w:t>y = 0</w:t>
      </w:r>
      <w:r>
        <w:rPr>
          <w:rFonts w:ascii="Verdana" w:hAnsi="Verdana" w:cs="Arial"/>
          <w:sz w:val="22"/>
          <w:szCs w:val="22"/>
        </w:rPr>
        <w:tab/>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p>
    <w:p w:rsidR="00307E28" w:rsidRDefault="00307E28" w:rsidP="00307E28">
      <w:pPr>
        <w:pStyle w:val="BodyText"/>
        <w:spacing w:line="360" w:lineRule="auto"/>
        <w:ind w:left="720" w:firstLine="720"/>
        <w:jc w:val="center"/>
        <w:rPr>
          <w:rFonts w:ascii="Verdana" w:hAnsi="Verdana" w:cs="Arial"/>
          <w:sz w:val="22"/>
          <w:szCs w:val="22"/>
        </w:rPr>
      </w:pPr>
      <w:r>
        <w:rPr>
          <w:rFonts w:ascii="Verdana" w:hAnsi="Verdana" w:cs="Arial"/>
          <w:sz w:val="22"/>
          <w:szCs w:val="22"/>
        </w:rPr>
        <w:t xml:space="preserve">y = ½ </w:t>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p>
    <w:p w:rsidR="00307E28" w:rsidRPr="0011666E" w:rsidRDefault="00307E28" w:rsidP="00307E28">
      <w:pPr>
        <w:pStyle w:val="BodyText"/>
        <w:spacing w:line="360" w:lineRule="auto"/>
        <w:ind w:left="720" w:firstLine="720"/>
        <w:jc w:val="center"/>
        <w:rPr>
          <w:rFonts w:ascii="Verdana" w:hAnsi="Verdana" w:cs="Arial"/>
          <w:sz w:val="22"/>
          <w:szCs w:val="22"/>
        </w:rPr>
      </w:pPr>
      <w:r>
        <w:rPr>
          <w:rFonts w:ascii="Verdana" w:hAnsi="Verdana" w:cs="Arial"/>
          <w:sz w:val="22"/>
          <w:szCs w:val="22"/>
        </w:rPr>
        <w:t>y = 1</w:t>
      </w:r>
      <w:r>
        <w:rPr>
          <w:rFonts w:ascii="Verdana" w:hAnsi="Verdana" w:cs="Arial"/>
          <w:sz w:val="22"/>
          <w:szCs w:val="22"/>
        </w:rPr>
        <w:tab/>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r>
        <w:rPr>
          <w:rFonts w:ascii="Verdana" w:hAnsi="Verdana" w:cs="Arial"/>
          <w:sz w:val="22"/>
          <w:szCs w:val="22"/>
        </w:rPr>
        <w:tab/>
      </w:r>
      <w:r>
        <w:rPr>
          <w:rFonts w:ascii="Verdana" w:hAnsi="Verdana" w:cs="Arial"/>
          <w:sz w:val="22"/>
          <w:szCs w:val="22"/>
        </w:rPr>
        <w:tab/>
      </w:r>
      <w:r>
        <w:rPr>
          <w:rFonts w:ascii="Verdana" w:hAnsi="Verdana" w:cs="Arial"/>
          <w:sz w:val="22"/>
          <w:szCs w:val="22"/>
        </w:rPr>
        <w:tab/>
        <w:t xml:space="preserve">100 </w:t>
      </w:r>
    </w:p>
    <w:p w:rsidR="0011666E" w:rsidRDefault="00307E28" w:rsidP="00307E28">
      <w:pPr>
        <w:pStyle w:val="BodyText"/>
        <w:spacing w:line="360" w:lineRule="auto"/>
        <w:ind w:firstLine="720"/>
        <w:jc w:val="center"/>
        <w:rPr>
          <w:rFonts w:ascii="Verdana" w:hAnsi="Verdana" w:cs="Arial"/>
          <w:sz w:val="22"/>
          <w:szCs w:val="22"/>
        </w:rPr>
      </w:pPr>
      <w:r>
        <w:rPr>
          <w:rFonts w:ascii="Verdana" w:hAnsi="Verdana" w:cs="Arial"/>
          <w:sz w:val="22"/>
          <w:szCs w:val="22"/>
        </w:rPr>
        <w:t xml:space="preserve">    </w:t>
      </w:r>
      <w:proofErr w:type="gramStart"/>
      <w:r>
        <w:rPr>
          <w:rFonts w:ascii="Verdana" w:hAnsi="Verdana" w:cs="Arial"/>
          <w:sz w:val="22"/>
          <w:szCs w:val="22"/>
        </w:rPr>
        <w:t>no</w:t>
      </w:r>
      <w:proofErr w:type="gramEnd"/>
      <w:r>
        <w:rPr>
          <w:rFonts w:ascii="Verdana" w:hAnsi="Verdana" w:cs="Arial"/>
          <w:sz w:val="22"/>
          <w:szCs w:val="22"/>
        </w:rPr>
        <w:t xml:space="preserve"> response</w:t>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r>
        <w:rPr>
          <w:rFonts w:ascii="Verdana" w:hAnsi="Verdana" w:cs="Arial"/>
          <w:sz w:val="22"/>
          <w:szCs w:val="22"/>
        </w:rPr>
        <w:tab/>
      </w:r>
      <w:r>
        <w:rPr>
          <w:rFonts w:ascii="Verdana" w:hAnsi="Verdana" w:cs="Arial"/>
          <w:sz w:val="22"/>
          <w:szCs w:val="22"/>
        </w:rPr>
        <w:tab/>
      </w:r>
      <w:r>
        <w:rPr>
          <w:rFonts w:ascii="Verdana" w:hAnsi="Verdana" w:cs="Arial"/>
          <w:sz w:val="22"/>
          <w:szCs w:val="22"/>
        </w:rPr>
        <w:tab/>
        <w:t>100</w:t>
      </w:r>
    </w:p>
    <w:p w:rsidR="00307E28" w:rsidRDefault="00307E28" w:rsidP="00307E28">
      <w:pPr>
        <w:pStyle w:val="BodyText"/>
        <w:spacing w:line="360" w:lineRule="auto"/>
        <w:ind w:left="720" w:firstLine="720"/>
        <w:jc w:val="center"/>
        <w:rPr>
          <w:rFonts w:ascii="Verdana" w:hAnsi="Verdana" w:cs="Arial"/>
          <w:sz w:val="22"/>
          <w:szCs w:val="22"/>
        </w:rPr>
      </w:pPr>
      <w:r>
        <w:rPr>
          <w:rFonts w:ascii="Verdana" w:hAnsi="Verdana" w:cs="Arial"/>
          <w:sz w:val="22"/>
          <w:szCs w:val="22"/>
        </w:rPr>
        <w:t xml:space="preserve">Table 1: A 2016 return for </w:t>
      </w:r>
      <w:proofErr w:type="spellStart"/>
      <w:r>
        <w:rPr>
          <w:rFonts w:ascii="Verdana" w:hAnsi="Verdana" w:cs="Arial"/>
          <w:sz w:val="22"/>
          <w:szCs w:val="22"/>
        </w:rPr>
        <w:t>Fianna</w:t>
      </w:r>
      <w:proofErr w:type="spellEnd"/>
      <w:r>
        <w:rPr>
          <w:rFonts w:ascii="Verdana" w:hAnsi="Verdana" w:cs="Arial"/>
          <w:sz w:val="22"/>
          <w:szCs w:val="22"/>
        </w:rPr>
        <w:t xml:space="preserve"> </w:t>
      </w:r>
      <w:proofErr w:type="spellStart"/>
      <w:r>
        <w:rPr>
          <w:rFonts w:ascii="Verdana" w:hAnsi="Verdana" w:cs="Arial"/>
          <w:sz w:val="22"/>
          <w:szCs w:val="22"/>
        </w:rPr>
        <w:t>Fáil</w:t>
      </w:r>
      <w:proofErr w:type="spellEnd"/>
      <w:r>
        <w:rPr>
          <w:rFonts w:ascii="Verdana" w:hAnsi="Verdana" w:cs="Arial"/>
          <w:sz w:val="22"/>
          <w:szCs w:val="22"/>
        </w:rPr>
        <w:t>.</w:t>
      </w:r>
    </w:p>
    <w:p w:rsidR="00BE3BD1" w:rsidRDefault="00BE3BD1" w:rsidP="00307E28">
      <w:pPr>
        <w:pStyle w:val="BodyText"/>
        <w:spacing w:line="360" w:lineRule="auto"/>
        <w:rPr>
          <w:rStyle w:val="Bold"/>
          <w:rFonts w:ascii="Verdana" w:hAnsi="Verdana" w:cs="Arial"/>
          <w:sz w:val="22"/>
          <w:szCs w:val="22"/>
        </w:rPr>
      </w:pPr>
    </w:p>
    <w:p w:rsidR="006C4CD2" w:rsidRDefault="0011666E" w:rsidP="00307E28">
      <w:pPr>
        <w:pStyle w:val="BodyText"/>
        <w:spacing w:line="360" w:lineRule="auto"/>
        <w:rPr>
          <w:rFonts w:ascii="Verdana" w:hAnsi="Verdana" w:cs="Arial"/>
          <w:sz w:val="22"/>
          <w:szCs w:val="22"/>
        </w:rPr>
      </w:pPr>
      <w:r w:rsidRPr="0011666E">
        <w:rPr>
          <w:rStyle w:val="Bold"/>
          <w:rFonts w:ascii="Verdana" w:hAnsi="Verdana" w:cs="Arial"/>
          <w:sz w:val="22"/>
          <w:szCs w:val="22"/>
        </w:rPr>
        <w:t>Part (b):</w:t>
      </w:r>
      <w:r w:rsidRPr="0011666E">
        <w:rPr>
          <w:rFonts w:ascii="Verdana" w:hAnsi="Verdana" w:cs="Arial"/>
          <w:sz w:val="22"/>
          <w:szCs w:val="22"/>
        </w:rPr>
        <w:t xml:space="preserve"> (50 Marks)</w:t>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br/>
        <w:t xml:space="preserve">Consider the following macroeconomic model in structural form: </w:t>
      </w:r>
    </w:p>
    <w:p w:rsidR="0011666E" w:rsidRPr="0011666E" w:rsidRDefault="00BE3BD1" w:rsidP="00307E28">
      <w:pPr>
        <w:pStyle w:val="BodyText"/>
        <w:spacing w:line="360" w:lineRule="auto"/>
        <w:jc w:val="center"/>
        <w:rPr>
          <w:rFonts w:ascii="Verdana" w:hAnsi="Verdana" w:cs="Arial"/>
          <w:sz w:val="22"/>
          <w:szCs w:val="22"/>
        </w:rPr>
      </w:pPr>
      <w:r w:rsidRPr="00307E28">
        <w:rPr>
          <w:rFonts w:ascii="Verdana" w:hAnsi="Verdana" w:cs="Arial"/>
          <w:position w:val="-66"/>
          <w:sz w:val="22"/>
          <w:szCs w:val="22"/>
        </w:rPr>
        <w:object w:dxaOrig="3800" w:dyaOrig="1440">
          <v:shape id="_x0000_i1078" type="#_x0000_t75" style="width:189.75pt;height:1in" o:ole="">
            <v:imagedata r:id="rId130" o:title=""/>
          </v:shape>
          <o:OLEObject Type="Embed" ProgID="Equation.DSMT4" ShapeID="_x0000_i1078" DrawAspect="Content" ObjectID="_1436951016" r:id="rId131"/>
        </w:object>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Is the system complete? Explain your answer. Check the </w:t>
      </w:r>
      <w:proofErr w:type="spellStart"/>
      <w:r w:rsidRPr="0011666E">
        <w:rPr>
          <w:rFonts w:ascii="Verdana" w:hAnsi="Verdana" w:cs="Arial"/>
          <w:sz w:val="22"/>
          <w:szCs w:val="22"/>
        </w:rPr>
        <w:t>identifiability</w:t>
      </w:r>
      <w:proofErr w:type="spellEnd"/>
      <w:r w:rsidRPr="0011666E">
        <w:rPr>
          <w:rFonts w:ascii="Verdana" w:hAnsi="Verdana" w:cs="Arial"/>
          <w:sz w:val="22"/>
          <w:szCs w:val="22"/>
        </w:rPr>
        <w:t xml:space="preserve"> of the consumption equation. Show your workings. Based on your answer, motivate an appropriate estimation technique for the consumption equation. </w:t>
      </w:r>
      <w:r w:rsidRPr="0011666E">
        <w:rPr>
          <w:rFonts w:ascii="Verdana" w:hAnsi="Verdana" w:cs="Arial"/>
          <w:sz w:val="22"/>
          <w:szCs w:val="22"/>
        </w:rPr>
        <w:br/>
      </w:r>
    </w:p>
    <w:p w:rsidR="006C4CD2" w:rsidRDefault="005A3BEB" w:rsidP="00307E28">
      <w:pPr>
        <w:pStyle w:val="BodyText"/>
        <w:spacing w:line="360" w:lineRule="auto"/>
        <w:rPr>
          <w:rStyle w:val="Bold"/>
          <w:rFonts w:ascii="Verdana" w:hAnsi="Verdana" w:cs="Arial"/>
          <w:sz w:val="22"/>
          <w:szCs w:val="22"/>
        </w:rPr>
      </w:pPr>
      <w:proofErr w:type="gramStart"/>
      <w:r>
        <w:rPr>
          <w:rStyle w:val="Bold"/>
          <w:rFonts w:ascii="Verdana" w:hAnsi="Verdana" w:cs="Arial"/>
          <w:sz w:val="22"/>
          <w:szCs w:val="22"/>
        </w:rPr>
        <w:t>Question 5</w:t>
      </w:r>
      <w:r w:rsidR="0011666E" w:rsidRPr="0011666E">
        <w:rPr>
          <w:rStyle w:val="Bold"/>
          <w:rFonts w:ascii="Verdana" w:hAnsi="Verdana" w:cs="Arial"/>
          <w:sz w:val="22"/>
          <w:szCs w:val="22"/>
        </w:rPr>
        <w:t xml:space="preserve"> (100 Marks) -- Limited Dependent Variables &amp; Instrument Variables</w:t>
      </w:r>
      <w:r w:rsidR="0011666E" w:rsidRPr="0011666E">
        <w:rPr>
          <w:rFonts w:ascii="Verdana" w:hAnsi="Verdana" w:cs="Arial"/>
          <w:sz w:val="22"/>
          <w:szCs w:val="22"/>
        </w:rPr>
        <w:t>.</w:t>
      </w:r>
      <w:proofErr w:type="gramEnd"/>
      <w:r w:rsidR="0011666E" w:rsidRPr="0011666E">
        <w:rPr>
          <w:rFonts w:ascii="Verdana" w:hAnsi="Verdana" w:cs="Arial"/>
          <w:sz w:val="22"/>
          <w:szCs w:val="22"/>
        </w:rPr>
        <w:br/>
      </w:r>
    </w:p>
    <w:p w:rsidR="006C4CD2" w:rsidRDefault="0011666E" w:rsidP="00307E28">
      <w:pPr>
        <w:pStyle w:val="BodyText"/>
        <w:spacing w:line="360" w:lineRule="auto"/>
        <w:rPr>
          <w:rFonts w:ascii="Verdana" w:hAnsi="Verdana" w:cs="Arial"/>
          <w:sz w:val="22"/>
          <w:szCs w:val="22"/>
        </w:rPr>
      </w:pPr>
      <w:r w:rsidRPr="0011666E">
        <w:rPr>
          <w:rStyle w:val="Bold"/>
          <w:rFonts w:ascii="Verdana" w:hAnsi="Verdana" w:cs="Arial"/>
          <w:sz w:val="22"/>
          <w:szCs w:val="22"/>
        </w:rPr>
        <w:t>Part (a):</w:t>
      </w:r>
      <w:r w:rsidRPr="0011666E">
        <w:rPr>
          <w:rFonts w:ascii="Verdana" w:hAnsi="Verdana" w:cs="Arial"/>
          <w:sz w:val="22"/>
          <w:szCs w:val="22"/>
        </w:rPr>
        <w:t xml:space="preserve"> (50 Marks) </w:t>
      </w:r>
      <w:r w:rsidRPr="0011666E">
        <w:rPr>
          <w:rFonts w:ascii="Verdana" w:hAnsi="Verdana" w:cs="Arial"/>
          <w:sz w:val="22"/>
          <w:szCs w:val="22"/>
        </w:rPr>
        <w:br/>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Consider the following regression where  </w:t>
      </w:r>
      <w:r w:rsidR="00BE3BD1" w:rsidRPr="00BE3BD1">
        <w:rPr>
          <w:rFonts w:ascii="Verdana" w:hAnsi="Verdana" w:cs="Arial"/>
          <w:position w:val="-10"/>
          <w:sz w:val="22"/>
          <w:szCs w:val="22"/>
        </w:rPr>
        <w:object w:dxaOrig="580" w:dyaOrig="260">
          <v:shape id="_x0000_i1079" type="#_x0000_t75" style="width:28.5pt;height:13.5pt" o:ole="">
            <v:imagedata r:id="rId132" o:title=""/>
          </v:shape>
          <o:OLEObject Type="Embed" ProgID="Equation.DSMT4" ShapeID="_x0000_i1079" DrawAspect="Content" ObjectID="_1436951017" r:id="rId133"/>
        </w:object>
      </w:r>
      <w:r w:rsidRPr="0011666E">
        <w:rPr>
          <w:rFonts w:ascii="Verdana" w:hAnsi="Verdana" w:cs="Arial"/>
          <w:sz w:val="22"/>
          <w:szCs w:val="22"/>
        </w:rPr>
        <w:t xml:space="preserve">  is the hourly wage in Dollars,  </w:t>
      </w:r>
      <w:r w:rsidR="00BE3BD1" w:rsidRPr="00BE3BD1">
        <w:rPr>
          <w:rFonts w:ascii="Verdana" w:hAnsi="Verdana" w:cs="Arial"/>
          <w:position w:val="-10"/>
          <w:sz w:val="22"/>
          <w:szCs w:val="22"/>
        </w:rPr>
        <w:object w:dxaOrig="760" w:dyaOrig="320">
          <v:shape id="_x0000_i1080" type="#_x0000_t75" style="width:38.25pt;height:16.5pt" o:ole="">
            <v:imagedata r:id="rId134" o:title=""/>
          </v:shape>
          <o:OLEObject Type="Embed" ProgID="Equation.DSMT4" ShapeID="_x0000_i1080" DrawAspect="Content" ObjectID="_1436951018" r:id="rId135"/>
        </w:object>
      </w:r>
      <w:r w:rsidRPr="0011666E">
        <w:rPr>
          <w:rFonts w:ascii="Verdana" w:hAnsi="Verdana" w:cs="Arial"/>
          <w:sz w:val="22"/>
          <w:szCs w:val="22"/>
        </w:rPr>
        <w:t xml:space="preserve">  is a binary variable equal to  </w:t>
      </w:r>
      <w:r w:rsidR="00BE3BD1" w:rsidRPr="00BE3BD1">
        <w:rPr>
          <w:rFonts w:ascii="Verdana" w:hAnsi="Verdana" w:cs="Arial"/>
          <w:position w:val="-4"/>
          <w:sz w:val="22"/>
          <w:szCs w:val="22"/>
        </w:rPr>
        <w:object w:dxaOrig="139" w:dyaOrig="260">
          <v:shape id="_x0000_i1081" type="#_x0000_t75" style="width:6.75pt;height:13.5pt" o:ole="">
            <v:imagedata r:id="rId136" o:title=""/>
          </v:shape>
          <o:OLEObject Type="Embed" ProgID="Equation.DSMT4" ShapeID="_x0000_i1081" DrawAspect="Content" ObjectID="_1436951019" r:id="rId137"/>
        </w:object>
      </w:r>
      <w:r w:rsidRPr="0011666E">
        <w:rPr>
          <w:rFonts w:ascii="Verdana" w:hAnsi="Verdana" w:cs="Arial"/>
          <w:sz w:val="22"/>
          <w:szCs w:val="22"/>
        </w:rPr>
        <w:t xml:space="preserve">  if female and  </w:t>
      </w:r>
      <w:r w:rsidR="00BE3BD1" w:rsidRPr="00BE3BD1">
        <w:rPr>
          <w:rFonts w:ascii="Verdana" w:hAnsi="Verdana" w:cs="Arial"/>
          <w:position w:val="-6"/>
          <w:sz w:val="22"/>
          <w:szCs w:val="22"/>
        </w:rPr>
        <w:object w:dxaOrig="200" w:dyaOrig="279">
          <v:shape id="_x0000_i1082" type="#_x0000_t75" style="width:10.5pt;height:14.25pt" o:ole="">
            <v:imagedata r:id="rId138" o:title=""/>
          </v:shape>
          <o:OLEObject Type="Embed" ProgID="Equation.DSMT4" ShapeID="_x0000_i1082" DrawAspect="Content" ObjectID="_1436951020" r:id="rId139"/>
        </w:object>
      </w:r>
      <w:r w:rsidRPr="0011666E">
        <w:rPr>
          <w:rFonts w:ascii="Verdana" w:hAnsi="Verdana" w:cs="Arial"/>
          <w:sz w:val="22"/>
          <w:szCs w:val="22"/>
        </w:rPr>
        <w:t xml:space="preserve">  if male and  </w:t>
      </w:r>
      <w:r w:rsidR="00BE3BD1" w:rsidRPr="00BE3BD1">
        <w:rPr>
          <w:rFonts w:ascii="Verdana" w:hAnsi="Verdana" w:cs="Arial"/>
          <w:position w:val="-6"/>
          <w:sz w:val="22"/>
          <w:szCs w:val="22"/>
        </w:rPr>
        <w:object w:dxaOrig="520" w:dyaOrig="279">
          <v:shape id="_x0000_i1083" type="#_x0000_t75" style="width:25.5pt;height:14.25pt" o:ole="">
            <v:imagedata r:id="rId140" o:title=""/>
          </v:shape>
          <o:OLEObject Type="Embed" ProgID="Equation.DSMT4" ShapeID="_x0000_i1083" DrawAspect="Content" ObjectID="_1436951021" r:id="rId141"/>
        </w:object>
      </w:r>
      <w:r w:rsidRPr="0011666E">
        <w:rPr>
          <w:rFonts w:ascii="Verdana" w:hAnsi="Verdana" w:cs="Arial"/>
          <w:sz w:val="22"/>
          <w:szCs w:val="22"/>
        </w:rPr>
        <w:t xml:space="preserve">  is the years of education: </w:t>
      </w:r>
    </w:p>
    <w:p w:rsidR="0011666E" w:rsidRPr="0011666E" w:rsidRDefault="00BE3BD1" w:rsidP="00307E28">
      <w:pPr>
        <w:pStyle w:val="BodyText"/>
        <w:spacing w:line="360" w:lineRule="auto"/>
        <w:jc w:val="center"/>
        <w:rPr>
          <w:rFonts w:ascii="Verdana" w:hAnsi="Verdana" w:cs="Arial"/>
          <w:sz w:val="22"/>
          <w:szCs w:val="22"/>
        </w:rPr>
      </w:pPr>
      <w:r w:rsidRPr="00BE3BD1">
        <w:rPr>
          <w:rFonts w:ascii="Verdana" w:hAnsi="Verdana" w:cs="Arial"/>
          <w:position w:val="-12"/>
          <w:sz w:val="22"/>
          <w:szCs w:val="22"/>
        </w:rPr>
        <w:object w:dxaOrig="3960" w:dyaOrig="360">
          <v:shape id="_x0000_i1084" type="#_x0000_t75" style="width:198pt;height:18pt" o:ole="">
            <v:imagedata r:id="rId142" o:title=""/>
          </v:shape>
          <o:OLEObject Type="Embed" ProgID="Equation.DSMT4" ShapeID="_x0000_i1084" DrawAspect="Content" ObjectID="_1436951022" r:id="rId143"/>
        </w:object>
      </w:r>
      <w:r w:rsidR="00C7164C">
        <w:rPr>
          <w:rFonts w:ascii="Verdana" w:hAnsi="Verdana" w:cs="Arial"/>
          <w:sz w:val="22"/>
          <w:szCs w:val="22"/>
        </w:rPr>
        <w:tab/>
        <w:t>(1)</w:t>
      </w:r>
    </w:p>
    <w:p w:rsid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 Now suppose we want to include single men, single women, married men and married women. Consider allowing salary differentials across these four categories with married females as the base group. Write out the corresponding regression equation. Next suppose we wanted instead to focus on wages for individuals who have attended law </w:t>
      </w:r>
      <w:proofErr w:type="gramStart"/>
      <w:r w:rsidRPr="0011666E">
        <w:rPr>
          <w:rFonts w:ascii="Verdana" w:hAnsi="Verdana" w:cs="Arial"/>
          <w:sz w:val="22"/>
          <w:szCs w:val="22"/>
        </w:rPr>
        <w:t>schools.</w:t>
      </w:r>
      <w:proofErr w:type="gramEnd"/>
      <w:r w:rsidRPr="0011666E">
        <w:rPr>
          <w:rFonts w:ascii="Verdana" w:hAnsi="Verdana" w:cs="Arial"/>
          <w:sz w:val="22"/>
          <w:szCs w:val="22"/>
        </w:rPr>
        <w:t xml:space="preserve"> Suppose there are 100 law schools ranked from 1 (best) to 100 (worst). How might we </w:t>
      </w:r>
      <w:r w:rsidR="00307E28">
        <w:rPr>
          <w:rFonts w:ascii="Verdana" w:hAnsi="Verdana" w:cs="Arial"/>
          <w:sz w:val="22"/>
          <w:szCs w:val="22"/>
        </w:rPr>
        <w:t>–</w:t>
      </w:r>
      <w:r w:rsidRPr="0011666E">
        <w:rPr>
          <w:rFonts w:ascii="Verdana" w:hAnsi="Verdana" w:cs="Arial"/>
          <w:sz w:val="22"/>
          <w:szCs w:val="22"/>
        </w:rPr>
        <w:t xml:space="preserve"> in a limited amount of time </w:t>
      </w:r>
      <w:r w:rsidR="00307E28">
        <w:rPr>
          <w:rFonts w:ascii="Verdana" w:hAnsi="Verdana" w:cs="Arial"/>
          <w:sz w:val="22"/>
          <w:szCs w:val="22"/>
        </w:rPr>
        <w:t>–</w:t>
      </w:r>
      <w:r w:rsidRPr="0011666E">
        <w:rPr>
          <w:rFonts w:ascii="Verdana" w:hAnsi="Verdana" w:cs="Arial"/>
          <w:sz w:val="22"/>
          <w:szCs w:val="22"/>
        </w:rPr>
        <w:t xml:space="preserve"> construct a model and test whether the ranking of law school has a constant partial effect? </w:t>
      </w:r>
      <w:r w:rsidRPr="0011666E">
        <w:rPr>
          <w:rFonts w:ascii="Verdana" w:hAnsi="Verdana" w:cs="Arial"/>
          <w:sz w:val="22"/>
          <w:szCs w:val="22"/>
        </w:rPr>
        <w:br/>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Suggest an example of a count variable. </w:t>
      </w:r>
      <w:r w:rsidR="006C4CD2">
        <w:rPr>
          <w:rFonts w:ascii="Verdana" w:hAnsi="Verdana" w:cs="Arial"/>
          <w:sz w:val="22"/>
          <w:szCs w:val="22"/>
        </w:rPr>
        <w:t>W</w:t>
      </w:r>
      <w:r w:rsidRPr="0011666E">
        <w:rPr>
          <w:rFonts w:ascii="Verdana" w:hAnsi="Verdana" w:cs="Arial"/>
          <w:sz w:val="22"/>
          <w:szCs w:val="22"/>
        </w:rPr>
        <w:t xml:space="preserve">e will model the expected value as an exponential function: </w:t>
      </w:r>
    </w:p>
    <w:p w:rsidR="0011666E" w:rsidRPr="0011666E" w:rsidRDefault="00BE3BD1" w:rsidP="00307E28">
      <w:pPr>
        <w:pStyle w:val="BodyText"/>
        <w:spacing w:line="360" w:lineRule="auto"/>
        <w:jc w:val="center"/>
        <w:rPr>
          <w:rFonts w:ascii="Verdana" w:hAnsi="Verdana" w:cs="Arial"/>
          <w:sz w:val="22"/>
          <w:szCs w:val="22"/>
        </w:rPr>
      </w:pPr>
      <w:r w:rsidRPr="00BE3BD1">
        <w:rPr>
          <w:rFonts w:ascii="Verdana" w:hAnsi="Verdana" w:cs="Arial"/>
          <w:position w:val="-12"/>
          <w:sz w:val="22"/>
          <w:szCs w:val="22"/>
        </w:rPr>
        <w:object w:dxaOrig="4599" w:dyaOrig="360">
          <v:shape id="_x0000_i1085" type="#_x0000_t75" style="width:230.25pt;height:18pt" o:ole="">
            <v:imagedata r:id="rId144" o:title=""/>
          </v:shape>
          <o:OLEObject Type="Embed" ProgID="Equation.DSMT4" ShapeID="_x0000_i1085" DrawAspect="Content" ObjectID="_1436951023" r:id="rId145"/>
        </w:object>
      </w:r>
    </w:p>
    <w:p w:rsidR="006C4CD2"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lastRenderedPageBreak/>
        <w:t xml:space="preserve">Interpret  </w:t>
      </w:r>
      <w:r w:rsidR="00BE3BD1" w:rsidRPr="00BE3BD1">
        <w:rPr>
          <w:rFonts w:ascii="Verdana" w:hAnsi="Verdana" w:cs="Arial"/>
          <w:position w:val="-14"/>
          <w:sz w:val="22"/>
          <w:szCs w:val="22"/>
        </w:rPr>
        <w:object w:dxaOrig="300" w:dyaOrig="380">
          <v:shape id="_x0000_i1086" type="#_x0000_t75" style="width:15pt;height:18.75pt" o:ole="">
            <v:imagedata r:id="rId146" o:title=""/>
          </v:shape>
          <o:OLEObject Type="Embed" ProgID="Equation.DSMT4" ShapeID="_x0000_i1086" DrawAspect="Content" ObjectID="_1436951024" r:id="rId147"/>
        </w:object>
      </w:r>
      <w:r w:rsidRPr="0011666E">
        <w:rPr>
          <w:rFonts w:ascii="Verdana" w:hAnsi="Verdana" w:cs="Arial"/>
          <w:sz w:val="22"/>
          <w:szCs w:val="22"/>
        </w:rPr>
        <w:t xml:space="preserve"> . How do we estimate Poisson models? Why might we consider Poisson models to be restrictive? </w:t>
      </w:r>
      <w:r w:rsidR="0095497C" w:rsidRPr="0011666E">
        <w:rPr>
          <w:rFonts w:ascii="Verdana" w:hAnsi="Verdana" w:cs="Arial"/>
          <w:sz w:val="22"/>
          <w:szCs w:val="22"/>
        </w:rPr>
        <w:t xml:space="preserve">Why might we still use Poisson models and if we do not assume the Poisson distribution, how can we estimate these models? </w:t>
      </w:r>
      <w:r w:rsidR="0095497C" w:rsidRPr="0011666E">
        <w:rPr>
          <w:rFonts w:ascii="Verdana" w:hAnsi="Verdana" w:cs="Arial"/>
          <w:sz w:val="22"/>
          <w:szCs w:val="22"/>
        </w:rPr>
        <w:br/>
      </w:r>
    </w:p>
    <w:p w:rsidR="006C4CD2" w:rsidRDefault="0011666E" w:rsidP="00307E28">
      <w:pPr>
        <w:pStyle w:val="BodyText"/>
        <w:spacing w:line="360" w:lineRule="auto"/>
        <w:rPr>
          <w:rFonts w:ascii="Verdana" w:hAnsi="Verdana" w:cs="Arial"/>
          <w:sz w:val="22"/>
          <w:szCs w:val="22"/>
        </w:rPr>
      </w:pPr>
      <w:r w:rsidRPr="0011666E">
        <w:rPr>
          <w:rStyle w:val="Bold"/>
          <w:rFonts w:ascii="Verdana" w:hAnsi="Verdana" w:cs="Arial"/>
          <w:sz w:val="22"/>
          <w:szCs w:val="22"/>
        </w:rPr>
        <w:t>Part (b):</w:t>
      </w:r>
      <w:r w:rsidRPr="0011666E">
        <w:rPr>
          <w:rFonts w:ascii="Verdana" w:hAnsi="Verdana" w:cs="Arial"/>
          <w:sz w:val="22"/>
          <w:szCs w:val="22"/>
        </w:rPr>
        <w:t xml:space="preserve"> (50 Marks)</w:t>
      </w:r>
      <w:r w:rsidRPr="0011666E">
        <w:rPr>
          <w:rFonts w:ascii="Verdana" w:hAnsi="Verdana" w:cs="Arial"/>
          <w:sz w:val="22"/>
          <w:szCs w:val="22"/>
        </w:rPr>
        <w:br/>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Consider the following wage regression </w:t>
      </w:r>
    </w:p>
    <w:p w:rsidR="0011666E" w:rsidRPr="0011666E" w:rsidRDefault="00BE3BD1" w:rsidP="00307E28">
      <w:pPr>
        <w:pStyle w:val="BodyText"/>
        <w:spacing w:line="360" w:lineRule="auto"/>
        <w:jc w:val="center"/>
        <w:rPr>
          <w:rFonts w:ascii="Verdana" w:hAnsi="Verdana" w:cs="Arial"/>
          <w:sz w:val="22"/>
          <w:szCs w:val="22"/>
        </w:rPr>
      </w:pPr>
      <w:r w:rsidRPr="00BE3BD1">
        <w:rPr>
          <w:rFonts w:ascii="Verdana" w:hAnsi="Verdana" w:cs="Arial"/>
          <w:position w:val="-12"/>
          <w:sz w:val="22"/>
          <w:szCs w:val="22"/>
        </w:rPr>
        <w:object w:dxaOrig="2799" w:dyaOrig="360">
          <v:shape id="_x0000_i1087" type="#_x0000_t75" style="width:139.5pt;height:18pt" o:ole="">
            <v:imagedata r:id="rId148" o:title=""/>
          </v:shape>
          <o:OLEObject Type="Embed" ProgID="Equation.DSMT4" ShapeID="_x0000_i1087" DrawAspect="Content" ObjectID="_1436951025" r:id="rId149"/>
        </w:object>
      </w:r>
    </w:p>
    <w:p w:rsidR="0011666E" w:rsidRPr="0011666E" w:rsidRDefault="0011666E" w:rsidP="00307E28">
      <w:pPr>
        <w:pStyle w:val="BodyText"/>
        <w:spacing w:line="360" w:lineRule="auto"/>
        <w:rPr>
          <w:rFonts w:ascii="Verdana" w:hAnsi="Verdana" w:cs="Arial"/>
          <w:sz w:val="22"/>
          <w:szCs w:val="22"/>
        </w:rPr>
      </w:pPr>
      <w:proofErr w:type="gramStart"/>
      <w:r w:rsidRPr="0011666E">
        <w:rPr>
          <w:rFonts w:ascii="Verdana" w:hAnsi="Verdana" w:cs="Arial"/>
          <w:sz w:val="22"/>
          <w:szCs w:val="22"/>
        </w:rPr>
        <w:t>where</w:t>
      </w:r>
      <w:proofErr w:type="gramEnd"/>
      <w:r w:rsidRPr="0011666E">
        <w:rPr>
          <w:rFonts w:ascii="Verdana" w:hAnsi="Verdana" w:cs="Arial"/>
          <w:sz w:val="22"/>
          <w:szCs w:val="22"/>
        </w:rPr>
        <w:t xml:space="preserve"> the dependent variable is the log hourly wage and  </w:t>
      </w:r>
      <w:r w:rsidR="00BE3BD1" w:rsidRPr="00BE3BD1">
        <w:rPr>
          <w:rFonts w:ascii="Verdana" w:hAnsi="Verdana" w:cs="Arial"/>
          <w:position w:val="-6"/>
          <w:sz w:val="22"/>
          <w:szCs w:val="22"/>
        </w:rPr>
        <w:object w:dxaOrig="520" w:dyaOrig="279">
          <v:shape id="_x0000_i1088" type="#_x0000_t75" style="width:25.5pt;height:14.25pt" o:ole="">
            <v:imagedata r:id="rId150" o:title=""/>
          </v:shape>
          <o:OLEObject Type="Embed" ProgID="Equation.DSMT4" ShapeID="_x0000_i1088" DrawAspect="Content" ObjectID="_1436951026" r:id="rId151"/>
        </w:object>
      </w:r>
      <w:r w:rsidRPr="0011666E">
        <w:rPr>
          <w:rFonts w:ascii="Verdana" w:hAnsi="Verdana" w:cs="Arial"/>
          <w:sz w:val="22"/>
          <w:szCs w:val="22"/>
        </w:rPr>
        <w:t xml:space="preserve">  denotes years of education. Why might education be endogenous in this model? Suggest a possibly omitted variable. How would our estimates be affected by an omitted variable? </w:t>
      </w:r>
      <w:r w:rsidRPr="0011666E">
        <w:rPr>
          <w:rFonts w:ascii="Verdana" w:hAnsi="Verdana" w:cs="Arial"/>
          <w:sz w:val="22"/>
          <w:szCs w:val="22"/>
        </w:rPr>
        <w:br/>
      </w:r>
    </w:p>
    <w:p w:rsidR="0011666E" w:rsidRPr="0011666E" w:rsidRDefault="0011666E" w:rsidP="00307E28">
      <w:pPr>
        <w:pStyle w:val="BodyText"/>
        <w:spacing w:line="360" w:lineRule="auto"/>
        <w:rPr>
          <w:rFonts w:ascii="Verdana" w:hAnsi="Verdana" w:cs="Arial"/>
          <w:sz w:val="22"/>
          <w:szCs w:val="22"/>
        </w:rPr>
      </w:pPr>
      <w:r w:rsidRPr="0011666E">
        <w:rPr>
          <w:rFonts w:ascii="Verdana" w:hAnsi="Verdana" w:cs="Arial"/>
          <w:sz w:val="22"/>
          <w:szCs w:val="22"/>
        </w:rPr>
        <w:t xml:space="preserve">Suppose we add the exogenous variables </w:t>
      </w:r>
      <w:proofErr w:type="spellStart"/>
      <w:r w:rsidR="006C4CD2" w:rsidRPr="006C4CD2">
        <w:rPr>
          <w:rFonts w:ascii="Verdana" w:hAnsi="Verdana" w:cs="Arial"/>
          <w:i/>
          <w:sz w:val="22"/>
          <w:szCs w:val="22"/>
        </w:rPr>
        <w:t>exper</w:t>
      </w:r>
      <w:proofErr w:type="spellEnd"/>
      <w:r w:rsidRPr="0011666E">
        <w:rPr>
          <w:rFonts w:ascii="Verdana" w:hAnsi="Verdana" w:cs="Arial"/>
          <w:sz w:val="22"/>
          <w:szCs w:val="22"/>
        </w:rPr>
        <w:t xml:space="preserve"> and </w:t>
      </w:r>
      <w:r w:rsidR="006C4CD2">
        <w:rPr>
          <w:rFonts w:ascii="Verdana" w:hAnsi="Verdana" w:cs="Arial"/>
          <w:i/>
          <w:sz w:val="22"/>
          <w:szCs w:val="22"/>
        </w:rPr>
        <w:t>tenure</w:t>
      </w:r>
      <w:r w:rsidRPr="0011666E">
        <w:rPr>
          <w:rFonts w:ascii="Verdana" w:hAnsi="Verdana" w:cs="Arial"/>
          <w:sz w:val="22"/>
          <w:szCs w:val="22"/>
        </w:rPr>
        <w:t xml:space="preserve"> to our wage regression: </w:t>
      </w:r>
    </w:p>
    <w:p w:rsidR="0011666E" w:rsidRPr="0011666E" w:rsidRDefault="00BE3BD1" w:rsidP="00307E28">
      <w:pPr>
        <w:pStyle w:val="BodyText"/>
        <w:spacing w:line="360" w:lineRule="auto"/>
        <w:jc w:val="center"/>
        <w:rPr>
          <w:rFonts w:ascii="Verdana" w:hAnsi="Verdana" w:cs="Arial"/>
          <w:sz w:val="22"/>
          <w:szCs w:val="22"/>
        </w:rPr>
      </w:pPr>
      <w:r w:rsidRPr="00BE3BD1">
        <w:rPr>
          <w:rFonts w:ascii="Verdana" w:hAnsi="Verdana" w:cs="Arial"/>
          <w:position w:val="-12"/>
          <w:sz w:val="22"/>
          <w:szCs w:val="22"/>
        </w:rPr>
        <w:object w:dxaOrig="5000" w:dyaOrig="360">
          <v:shape id="_x0000_i1089" type="#_x0000_t75" style="width:250.5pt;height:18pt" o:ole="">
            <v:imagedata r:id="rId152" o:title=""/>
          </v:shape>
          <o:OLEObject Type="Embed" ProgID="Equation.DSMT4" ShapeID="_x0000_i1089" DrawAspect="Content" ObjectID="_1436951027" r:id="rId153"/>
        </w:object>
      </w:r>
      <w:r w:rsidR="00C7164C">
        <w:rPr>
          <w:rFonts w:ascii="Verdana" w:hAnsi="Verdana" w:cs="Arial"/>
          <w:sz w:val="22"/>
          <w:szCs w:val="22"/>
        </w:rPr>
        <w:tab/>
        <w:t>(2)</w:t>
      </w:r>
    </w:p>
    <w:p w:rsidR="00C7164C" w:rsidRDefault="0011666E" w:rsidP="006C4CD2">
      <w:pPr>
        <w:pStyle w:val="BodyText"/>
        <w:spacing w:line="360" w:lineRule="auto"/>
        <w:rPr>
          <w:rFonts w:cs="Arial"/>
          <w:sz w:val="22"/>
          <w:szCs w:val="22"/>
        </w:rPr>
      </w:pPr>
      <w:proofErr w:type="gramStart"/>
      <w:r w:rsidRPr="0011666E">
        <w:rPr>
          <w:rFonts w:ascii="Verdana" w:hAnsi="Verdana" w:cs="Arial"/>
          <w:sz w:val="22"/>
          <w:szCs w:val="22"/>
        </w:rPr>
        <w:t>where</w:t>
      </w:r>
      <w:proofErr w:type="gramEnd"/>
      <w:r w:rsidRPr="0011666E">
        <w:rPr>
          <w:rFonts w:ascii="Verdana" w:hAnsi="Verdana" w:cs="Arial"/>
          <w:sz w:val="22"/>
          <w:szCs w:val="22"/>
        </w:rPr>
        <w:t xml:space="preserve"> </w:t>
      </w:r>
      <w:proofErr w:type="spellStart"/>
      <w:r w:rsidR="006C4CD2" w:rsidRPr="006C4CD2">
        <w:rPr>
          <w:rFonts w:ascii="Verdana" w:hAnsi="Verdana" w:cs="Arial"/>
          <w:i/>
          <w:sz w:val="22"/>
          <w:szCs w:val="22"/>
        </w:rPr>
        <w:t>exper</w:t>
      </w:r>
      <w:proofErr w:type="spellEnd"/>
      <w:r w:rsidRPr="0011666E">
        <w:rPr>
          <w:rFonts w:ascii="Verdana" w:hAnsi="Verdana" w:cs="Arial"/>
          <w:sz w:val="22"/>
          <w:szCs w:val="22"/>
        </w:rPr>
        <w:t xml:space="preserve"> is years of labour market experience and </w:t>
      </w:r>
      <w:r w:rsidR="006C4CD2">
        <w:rPr>
          <w:rFonts w:ascii="Verdana" w:hAnsi="Verdana" w:cs="Arial"/>
          <w:i/>
          <w:sz w:val="22"/>
          <w:szCs w:val="22"/>
        </w:rPr>
        <w:t>tenure</w:t>
      </w:r>
      <w:r w:rsidRPr="0011666E">
        <w:rPr>
          <w:rFonts w:ascii="Verdana" w:hAnsi="Verdana" w:cs="Arial"/>
          <w:sz w:val="22"/>
          <w:szCs w:val="22"/>
        </w:rPr>
        <w:t xml:space="preserve"> is years with the current employer. Let us suppose that you have two excluded exogenous </w:t>
      </w:r>
      <w:proofErr w:type="spellStart"/>
      <w:r w:rsidRPr="0011666E">
        <w:rPr>
          <w:rFonts w:ascii="Verdana" w:hAnsi="Verdana" w:cs="Arial"/>
          <w:sz w:val="22"/>
          <w:szCs w:val="22"/>
        </w:rPr>
        <w:t>regressors</w:t>
      </w:r>
      <w:proofErr w:type="spellEnd"/>
      <w:r w:rsidRPr="0011666E">
        <w:rPr>
          <w:rFonts w:ascii="Verdana" w:hAnsi="Verdana" w:cs="Arial"/>
          <w:sz w:val="22"/>
          <w:szCs w:val="22"/>
        </w:rPr>
        <w:t xml:space="preserve"> (instruments)  </w:t>
      </w:r>
      <w:r w:rsidR="00BE3BD1" w:rsidRPr="00BE3BD1">
        <w:rPr>
          <w:rFonts w:ascii="Verdana" w:hAnsi="Verdana" w:cs="Arial"/>
          <w:position w:val="-12"/>
          <w:sz w:val="22"/>
          <w:szCs w:val="22"/>
        </w:rPr>
        <w:object w:dxaOrig="1480" w:dyaOrig="360">
          <v:shape id="_x0000_i1090" type="#_x0000_t75" style="width:73.5pt;height:18pt" o:ole="">
            <v:imagedata r:id="rId154" o:title=""/>
          </v:shape>
          <o:OLEObject Type="Embed" ProgID="Equation.DSMT4" ShapeID="_x0000_i1090" DrawAspect="Content" ObjectID="_1436951028" r:id="rId155"/>
        </w:object>
      </w:r>
      <w:r w:rsidRPr="0011666E">
        <w:rPr>
          <w:rFonts w:ascii="Verdana" w:hAnsi="Verdana" w:cs="Arial"/>
          <w:sz w:val="22"/>
          <w:szCs w:val="22"/>
        </w:rPr>
        <w:t xml:space="preserve">  and  </w:t>
      </w:r>
      <w:r w:rsidR="00BE3BD1" w:rsidRPr="00BE3BD1">
        <w:rPr>
          <w:rFonts w:ascii="Verdana" w:hAnsi="Verdana" w:cs="Arial"/>
          <w:position w:val="-12"/>
          <w:sz w:val="22"/>
          <w:szCs w:val="22"/>
        </w:rPr>
        <w:object w:dxaOrig="1420" w:dyaOrig="360">
          <v:shape id="_x0000_i1091" type="#_x0000_t75" style="width:71.25pt;height:18pt" o:ole="">
            <v:imagedata r:id="rId156" o:title=""/>
          </v:shape>
          <o:OLEObject Type="Embed" ProgID="Equation.DSMT4" ShapeID="_x0000_i1091" DrawAspect="Content" ObjectID="_1436951029" r:id="rId157"/>
        </w:object>
      </w:r>
      <w:r w:rsidRPr="0011666E">
        <w:rPr>
          <w:rFonts w:ascii="Verdana" w:hAnsi="Verdana" w:cs="Arial"/>
          <w:sz w:val="22"/>
          <w:szCs w:val="22"/>
        </w:rPr>
        <w:t xml:space="preserve">  where  </w:t>
      </w:r>
      <w:r w:rsidR="00BE3BD1" w:rsidRPr="00BE3BD1">
        <w:rPr>
          <w:rFonts w:ascii="Verdana" w:hAnsi="Verdana" w:cs="Arial"/>
          <w:position w:val="-6"/>
          <w:sz w:val="22"/>
          <w:szCs w:val="22"/>
        </w:rPr>
        <w:object w:dxaOrig="1020" w:dyaOrig="279">
          <v:shape id="_x0000_i1092" type="#_x0000_t75" style="width:51pt;height:14.25pt" o:ole="">
            <v:imagedata r:id="rId158" o:title=""/>
          </v:shape>
          <o:OLEObject Type="Embed" ProgID="Equation.DSMT4" ShapeID="_x0000_i1092" DrawAspect="Content" ObjectID="_1436951030" r:id="rId159"/>
        </w:object>
      </w:r>
      <w:r w:rsidRPr="0011666E">
        <w:rPr>
          <w:rFonts w:ascii="Verdana" w:hAnsi="Verdana" w:cs="Arial"/>
          <w:sz w:val="22"/>
          <w:szCs w:val="22"/>
        </w:rPr>
        <w:t xml:space="preserve">  is the years of mother's education and  </w:t>
      </w:r>
      <w:r w:rsidR="00BE3BD1" w:rsidRPr="00BE3BD1">
        <w:rPr>
          <w:rFonts w:ascii="Verdana" w:hAnsi="Verdana" w:cs="Arial"/>
          <w:position w:val="-10"/>
          <w:sz w:val="22"/>
          <w:szCs w:val="22"/>
        </w:rPr>
        <w:object w:dxaOrig="960" w:dyaOrig="320">
          <v:shape id="_x0000_i1093" type="#_x0000_t75" style="width:48pt;height:16.5pt" o:ole="">
            <v:imagedata r:id="rId160" o:title=""/>
          </v:shape>
          <o:OLEObject Type="Embed" ProgID="Equation.DSMT4" ShapeID="_x0000_i1093" DrawAspect="Content" ObjectID="_1436951031" r:id="rId161"/>
        </w:object>
      </w:r>
      <w:r w:rsidRPr="0011666E">
        <w:rPr>
          <w:rFonts w:ascii="Verdana" w:hAnsi="Verdana" w:cs="Arial"/>
          <w:sz w:val="22"/>
          <w:szCs w:val="22"/>
        </w:rPr>
        <w:t xml:space="preserve">  is years of father's education. Suggest an alternative instrument that might be better and explain why. </w:t>
      </w:r>
      <w:r w:rsidRPr="0011666E">
        <w:rPr>
          <w:rFonts w:ascii="Verdana" w:hAnsi="Verdana" w:cs="Arial"/>
          <w:sz w:val="22"/>
          <w:szCs w:val="22"/>
        </w:rPr>
        <w:br/>
      </w:r>
    </w:p>
    <w:p w:rsidR="00C7164C" w:rsidRDefault="0011666E" w:rsidP="00307E28">
      <w:pPr>
        <w:spacing w:after="200" w:line="360" w:lineRule="auto"/>
        <w:rPr>
          <w:rFonts w:cs="Arial"/>
          <w:sz w:val="22"/>
          <w:szCs w:val="22"/>
        </w:rPr>
      </w:pPr>
      <w:r w:rsidRPr="0011666E">
        <w:rPr>
          <w:rFonts w:cs="Arial"/>
          <w:sz w:val="22"/>
          <w:szCs w:val="22"/>
        </w:rPr>
        <w:t>Estimating equation</w:t>
      </w:r>
      <w:r w:rsidR="00C7164C">
        <w:rPr>
          <w:rFonts w:cs="Arial"/>
          <w:sz w:val="22"/>
          <w:szCs w:val="22"/>
        </w:rPr>
        <w:t xml:space="preserve"> (2)</w:t>
      </w:r>
      <w:r w:rsidRPr="0011666E">
        <w:rPr>
          <w:rFonts w:cs="Arial"/>
          <w:sz w:val="22"/>
          <w:szCs w:val="22"/>
        </w:rPr>
        <w:t xml:space="preserve"> by 2SLS in </w:t>
      </w:r>
      <w:proofErr w:type="spellStart"/>
      <w:r w:rsidRPr="0011666E">
        <w:rPr>
          <w:rFonts w:cs="Arial"/>
          <w:sz w:val="22"/>
          <w:szCs w:val="22"/>
        </w:rPr>
        <w:t>Stata</w:t>
      </w:r>
      <w:proofErr w:type="spellEnd"/>
      <w:r w:rsidRPr="0011666E">
        <w:rPr>
          <w:rFonts w:cs="Arial"/>
          <w:sz w:val="22"/>
          <w:szCs w:val="22"/>
        </w:rPr>
        <w:t xml:space="preserve">, we obtain the following results </w:t>
      </w:r>
    </w:p>
    <w:p w:rsidR="00C7164C" w:rsidRPr="00C7164C" w:rsidRDefault="00C7164C" w:rsidP="00C7164C">
      <w:pPr>
        <w:pStyle w:val="BodyText"/>
        <w:spacing w:line="360" w:lineRule="auto"/>
        <w:ind w:firstLine="720"/>
        <w:rPr>
          <w:rFonts w:ascii="Verdana" w:hAnsi="Verdana" w:cs="Arial"/>
        </w:rPr>
      </w:pPr>
      <w:proofErr w:type="gramStart"/>
      <w:r w:rsidRPr="00C7164C">
        <w:rPr>
          <w:rFonts w:ascii="Verdana" w:hAnsi="Verdana" w:cs="Arial"/>
        </w:rPr>
        <w:t>log(</w:t>
      </w:r>
      <w:proofErr w:type="gramEnd"/>
      <w:r w:rsidRPr="00C7164C">
        <w:rPr>
          <w:rFonts w:ascii="Verdana" w:hAnsi="Verdana" w:cs="Arial"/>
        </w:rPr>
        <w:t xml:space="preserve">wage)  =  .047 + .062educ + .043exper + .002tenure   </w:t>
      </w:r>
    </w:p>
    <w:p w:rsidR="00C7164C" w:rsidRPr="00C7164C" w:rsidRDefault="00C7164C" w:rsidP="00C7164C">
      <w:pPr>
        <w:pStyle w:val="BodyText"/>
        <w:spacing w:line="360" w:lineRule="auto"/>
        <w:rPr>
          <w:rFonts w:ascii="Verdana" w:hAnsi="Verdana" w:cs="Arial"/>
        </w:rPr>
      </w:pPr>
      <w:r w:rsidRPr="00C7164C">
        <w:rPr>
          <w:rFonts w:ascii="Verdana" w:hAnsi="Verdana" w:cs="Arial"/>
        </w:rPr>
        <w:t xml:space="preserve"> </w:t>
      </w:r>
      <w:r w:rsidRPr="00C7164C">
        <w:rPr>
          <w:rFonts w:ascii="Verdana" w:hAnsi="Verdana" w:cs="Arial"/>
        </w:rPr>
        <w:tab/>
      </w:r>
      <w:r w:rsidRPr="00C7164C">
        <w:rPr>
          <w:rFonts w:ascii="Verdana" w:hAnsi="Verdana" w:cs="Arial"/>
        </w:rPr>
        <w:tab/>
      </w:r>
      <w:r w:rsidRPr="00C7164C">
        <w:rPr>
          <w:rFonts w:ascii="Verdana" w:hAnsi="Verdana" w:cs="Arial"/>
        </w:rPr>
        <w:tab/>
        <w:t xml:space="preserve"> </w:t>
      </w:r>
      <w:r>
        <w:rPr>
          <w:rFonts w:ascii="Verdana" w:hAnsi="Verdana" w:cs="Arial"/>
        </w:rPr>
        <w:t xml:space="preserve">  </w:t>
      </w:r>
      <w:r w:rsidRPr="00C7164C">
        <w:rPr>
          <w:rFonts w:ascii="Verdana" w:hAnsi="Verdana" w:cs="Arial"/>
        </w:rPr>
        <w:t xml:space="preserve">(.399)  (.032)     </w:t>
      </w:r>
      <w:r>
        <w:rPr>
          <w:rFonts w:ascii="Verdana" w:hAnsi="Verdana" w:cs="Arial"/>
        </w:rPr>
        <w:t xml:space="preserve">   </w:t>
      </w:r>
      <w:r w:rsidRPr="00C7164C">
        <w:rPr>
          <w:rFonts w:ascii="Verdana" w:hAnsi="Verdana" w:cs="Arial"/>
        </w:rPr>
        <w:t xml:space="preserve">(.012)       </w:t>
      </w:r>
      <w:r>
        <w:rPr>
          <w:rFonts w:ascii="Verdana" w:hAnsi="Verdana" w:cs="Arial"/>
        </w:rPr>
        <w:t xml:space="preserve">   </w:t>
      </w:r>
      <w:r w:rsidRPr="00C7164C">
        <w:rPr>
          <w:rFonts w:ascii="Verdana" w:hAnsi="Verdana" w:cs="Arial"/>
        </w:rPr>
        <w:t xml:space="preserve">(.006)   </w:t>
      </w:r>
    </w:p>
    <w:p w:rsidR="00C7164C" w:rsidRPr="00C7164C" w:rsidRDefault="00C7164C" w:rsidP="00C7164C">
      <w:pPr>
        <w:pStyle w:val="BodyText"/>
        <w:spacing w:line="360" w:lineRule="auto"/>
        <w:ind w:left="1440" w:firstLine="720"/>
        <w:rPr>
          <w:rFonts w:ascii="Verdana" w:hAnsi="Verdana" w:cs="Arial"/>
        </w:rPr>
      </w:pPr>
      <w:r w:rsidRPr="00C7164C">
        <w:rPr>
          <w:rFonts w:ascii="Verdana" w:hAnsi="Verdana" w:cs="Arial"/>
        </w:rPr>
        <w:t xml:space="preserve">        n = 428, </w:t>
      </w:r>
      <w:r w:rsidRPr="00C7164C">
        <w:rPr>
          <w:rFonts w:ascii="Verdana" w:hAnsi="Verdana" w:cs="Arial"/>
          <w:position w:val="-4"/>
        </w:rPr>
        <w:object w:dxaOrig="320" w:dyaOrig="300">
          <v:shape id="_x0000_i1094" type="#_x0000_t75" style="width:15.75pt;height:15pt" o:ole="">
            <v:imagedata r:id="rId162" o:title=""/>
          </v:shape>
          <o:OLEObject Type="Embed" ProgID="Equation.DSMT4" ShapeID="_x0000_i1094" DrawAspect="Content" ObjectID="_1436951032" r:id="rId163"/>
        </w:object>
      </w:r>
      <w:r w:rsidRPr="00C7164C">
        <w:rPr>
          <w:rFonts w:ascii="Verdana" w:hAnsi="Verdana" w:cs="Arial"/>
        </w:rPr>
        <w:t xml:space="preserve"> = .139    </w:t>
      </w:r>
    </w:p>
    <w:p w:rsidR="0011666E" w:rsidRPr="0011666E" w:rsidRDefault="0011666E" w:rsidP="00307E28">
      <w:pPr>
        <w:spacing w:after="200" w:line="360" w:lineRule="auto"/>
        <w:rPr>
          <w:rFonts w:cs="Arial"/>
          <w:sz w:val="22"/>
          <w:szCs w:val="22"/>
        </w:rPr>
      </w:pPr>
      <w:r w:rsidRPr="0011666E">
        <w:rPr>
          <w:rFonts w:cs="Arial"/>
          <w:sz w:val="22"/>
          <w:szCs w:val="22"/>
        </w:rPr>
        <w:t xml:space="preserve">Interpret the coefficient on  </w:t>
      </w:r>
      <w:r w:rsidR="00BE3BD1" w:rsidRPr="00BE3BD1">
        <w:rPr>
          <w:rFonts w:cs="Arial"/>
          <w:position w:val="-10"/>
          <w:sz w:val="22"/>
          <w:szCs w:val="22"/>
        </w:rPr>
        <w:object w:dxaOrig="660" w:dyaOrig="260">
          <v:shape id="_x0000_i1095" type="#_x0000_t75" style="width:33pt;height:13.5pt" o:ole="">
            <v:imagedata r:id="rId164" o:title=""/>
          </v:shape>
          <o:OLEObject Type="Embed" ProgID="Equation.DSMT4" ShapeID="_x0000_i1095" DrawAspect="Content" ObjectID="_1436951033" r:id="rId165"/>
        </w:object>
      </w:r>
      <w:r w:rsidRPr="0011666E">
        <w:rPr>
          <w:rFonts w:cs="Arial"/>
          <w:sz w:val="22"/>
          <w:szCs w:val="22"/>
        </w:rPr>
        <w:t xml:space="preserve"> .  Why might the 2SLS estimate be barely </w:t>
      </w:r>
      <w:r w:rsidR="00C7164C">
        <w:rPr>
          <w:rFonts w:cs="Arial"/>
          <w:sz w:val="22"/>
          <w:szCs w:val="22"/>
        </w:rPr>
        <w:t>significant at the 5% level against a two-sided alternative?</w:t>
      </w:r>
    </w:p>
    <w:p w:rsidR="00E13AE3" w:rsidRDefault="00E13AE3" w:rsidP="005A3BEB"/>
    <w:p w:rsidR="006C4CD2" w:rsidRDefault="006C4CD2" w:rsidP="005A3BEB"/>
    <w:p w:rsidR="005A3BEB" w:rsidRDefault="005A3BEB" w:rsidP="005A3BEB"/>
    <w:p w:rsidR="006C4CD2" w:rsidRDefault="006C4CD2" w:rsidP="005A3BEB"/>
    <w:p w:rsidR="006C4CD2" w:rsidRDefault="006C4CD2" w:rsidP="005A3BEB"/>
    <w:p w:rsidR="005A3BEB" w:rsidRDefault="005A3BEB" w:rsidP="00682242">
      <w:pPr>
        <w:spacing w:after="240"/>
      </w:pPr>
      <w:r>
        <w:rPr>
          <w:rStyle w:val="Bold"/>
          <w:rFonts w:cs="Arial"/>
          <w:sz w:val="22"/>
          <w:szCs w:val="22"/>
        </w:rPr>
        <w:t>Question 6</w:t>
      </w:r>
      <w:r w:rsidRPr="0011666E">
        <w:rPr>
          <w:rStyle w:val="Bold"/>
          <w:rFonts w:cs="Arial"/>
          <w:sz w:val="22"/>
          <w:szCs w:val="22"/>
        </w:rPr>
        <w:t xml:space="preserve"> (100 Marks)</w:t>
      </w:r>
    </w:p>
    <w:p w:rsidR="00805B75" w:rsidRDefault="005A3BEB" w:rsidP="00BE67CA">
      <w:pPr>
        <w:spacing w:after="200" w:line="360" w:lineRule="auto"/>
      </w:pPr>
      <w:r>
        <w:t>a)</w:t>
      </w:r>
      <w:r>
        <w:tab/>
      </w:r>
      <w:r w:rsidR="00805B75" w:rsidRPr="00BE67CA">
        <w:rPr>
          <w:sz w:val="22"/>
        </w:rPr>
        <w:t>Discuss how you would estimate a model for which its dependent variable presents a seasonal pattern. [1</w:t>
      </w:r>
      <w:r w:rsidRPr="00BE67CA">
        <w:rPr>
          <w:sz w:val="22"/>
        </w:rPr>
        <w:t>5 marks]</w:t>
      </w:r>
    </w:p>
    <w:p w:rsidR="00805B75" w:rsidRDefault="00805B75" w:rsidP="00805B75"/>
    <w:p w:rsidR="00805B75" w:rsidRDefault="00805B75" w:rsidP="00BE67CA">
      <w:pPr>
        <w:spacing w:after="200" w:line="360" w:lineRule="auto"/>
        <w:rPr>
          <w:rFonts w:ascii="Arial" w:hAnsi="Arial" w:cs="Arial"/>
          <w:i/>
        </w:rPr>
      </w:pPr>
      <w:r w:rsidRPr="00805B75">
        <w:rPr>
          <w:rFonts w:cs="Arial"/>
        </w:rPr>
        <w:t>b)</w:t>
      </w:r>
      <w:r w:rsidRPr="00805B75">
        <w:rPr>
          <w:rFonts w:cs="Arial"/>
        </w:rPr>
        <w:tab/>
      </w:r>
      <w:r w:rsidRPr="00BE67CA">
        <w:rPr>
          <w:sz w:val="22"/>
        </w:rPr>
        <w:t>Explain w</w:t>
      </w:r>
      <w:r w:rsidR="006C4CD2">
        <w:rPr>
          <w:sz w:val="22"/>
        </w:rPr>
        <w:t xml:space="preserve">hat </w:t>
      </w:r>
      <w:proofErr w:type="gramStart"/>
      <w:r w:rsidR="006C4CD2">
        <w:rPr>
          <w:sz w:val="22"/>
        </w:rPr>
        <w:t>is a stationary process</w:t>
      </w:r>
      <w:proofErr w:type="gramEnd"/>
      <w:r w:rsidRPr="00BE67CA">
        <w:rPr>
          <w:sz w:val="22"/>
        </w:rPr>
        <w:t xml:space="preserve">. List and discuss the conditions that make a stochastic process </w:t>
      </w:r>
      <m:oMath>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x</m:t>
            </m:r>
          </m:e>
          <m:sub>
            <m:r>
              <m:rPr>
                <m:sty m:val="p"/>
              </m:rPr>
              <w:rPr>
                <w:rFonts w:ascii="Cambria Math" w:hAnsi="Cambria Math"/>
                <w:sz w:val="22"/>
              </w:rPr>
              <m:t>t</m:t>
            </m:r>
          </m:sub>
        </m:sSub>
        <m:r>
          <m:rPr>
            <m:sty m:val="p"/>
          </m:rPr>
          <w:rPr>
            <w:rFonts w:ascii="Cambria Math" w:hAnsi="Cambria Math"/>
            <w:sz w:val="22"/>
          </w:rPr>
          <m:t>: t=1,2,…}</m:t>
        </m:r>
      </m:oMath>
      <w:r w:rsidRPr="00BE67CA">
        <w:rPr>
          <w:sz w:val="22"/>
        </w:rPr>
        <w:t xml:space="preserve">  with finite second moment </w:t>
      </w:r>
      <m:oMath>
        <m:r>
          <m:rPr>
            <m:sty m:val="p"/>
          </m:rPr>
          <w:rPr>
            <w:rFonts w:ascii="Cambria Math" w:hAnsi="Cambria Math"/>
            <w:sz w:val="22"/>
          </w:rPr>
          <m:t>E</m:t>
        </m:r>
        <m:d>
          <m:dPr>
            <m:ctrlPr>
              <w:rPr>
                <w:rFonts w:ascii="Cambria Math" w:hAnsi="Cambria Math"/>
                <w:sz w:val="22"/>
              </w:rPr>
            </m:ctrlPr>
          </m:dPr>
          <m:e>
            <m:sSub>
              <m:sSubPr>
                <m:ctrlPr>
                  <w:rPr>
                    <w:rFonts w:ascii="Cambria Math" w:hAnsi="Cambria Math"/>
                    <w:sz w:val="22"/>
                  </w:rPr>
                </m:ctrlPr>
              </m:sSubPr>
              <m:e>
                <m:sSup>
                  <m:sSupPr>
                    <m:ctrlPr>
                      <w:rPr>
                        <w:rFonts w:ascii="Cambria Math" w:hAnsi="Cambria Math"/>
                        <w:sz w:val="22"/>
                      </w:rPr>
                    </m:ctrlPr>
                  </m:sSupPr>
                  <m:e>
                    <m:r>
                      <m:rPr>
                        <m:sty m:val="p"/>
                      </m:rPr>
                      <w:rPr>
                        <w:rFonts w:ascii="Cambria Math" w:hAnsi="Cambria Math"/>
                        <w:sz w:val="22"/>
                      </w:rPr>
                      <m:t>x</m:t>
                    </m:r>
                  </m:e>
                  <m:sup>
                    <m:r>
                      <m:rPr>
                        <m:sty m:val="p"/>
                      </m:rPr>
                      <w:rPr>
                        <w:rFonts w:ascii="Cambria Math" w:hAnsi="Cambria Math"/>
                        <w:sz w:val="22"/>
                      </w:rPr>
                      <m:t>2</m:t>
                    </m:r>
                  </m:sup>
                </m:sSup>
              </m:e>
              <m:sub>
                <m:r>
                  <m:rPr>
                    <m:sty m:val="p"/>
                  </m:rPr>
                  <w:rPr>
                    <w:rFonts w:ascii="Cambria Math" w:hAnsi="Cambria Math"/>
                    <w:sz w:val="22"/>
                  </w:rPr>
                  <m:t>t</m:t>
                </m:r>
              </m:sub>
            </m:sSub>
          </m:e>
        </m:d>
        <m:r>
          <m:rPr>
            <m:sty m:val="p"/>
          </m:rPr>
          <w:rPr>
            <w:rFonts w:ascii="Cambria Math" w:hAnsi="Cambria Math"/>
            <w:sz w:val="22"/>
          </w:rPr>
          <m:t>&lt;</m:t>
        </m:r>
        <m:r>
          <w:rPr>
            <w:rFonts w:ascii="Cambria Math" w:hAnsi="Cambria Math"/>
            <w:sz w:val="22"/>
          </w:rPr>
          <m:t>∞</m:t>
        </m:r>
      </m:oMath>
      <w:r w:rsidRPr="00BE67CA">
        <w:rPr>
          <w:sz w:val="22"/>
        </w:rPr>
        <w:t xml:space="preserve"> to be</w:t>
      </w:r>
      <w:r w:rsidRPr="00BE67CA">
        <w:rPr>
          <w:rFonts w:cs="Arial"/>
          <w:sz w:val="22"/>
        </w:rPr>
        <w:t xml:space="preserve"> covariance stationary</w:t>
      </w:r>
      <w:r w:rsidRPr="00BE67CA">
        <w:rPr>
          <w:rFonts w:ascii="Arial" w:hAnsi="Arial" w:cs="Arial"/>
          <w:sz w:val="22"/>
        </w:rPr>
        <w:t xml:space="preserve">. </w:t>
      </w:r>
      <w:r w:rsidR="00F402C4" w:rsidRPr="00BE67CA">
        <w:rPr>
          <w:rFonts w:ascii="Arial" w:hAnsi="Arial" w:cs="Arial"/>
          <w:i/>
          <w:sz w:val="22"/>
        </w:rPr>
        <w:t>[2</w:t>
      </w:r>
      <w:r w:rsidRPr="00BE67CA">
        <w:rPr>
          <w:rFonts w:ascii="Arial" w:hAnsi="Arial" w:cs="Arial"/>
          <w:i/>
          <w:sz w:val="22"/>
        </w:rPr>
        <w:t>5 Marks]</w:t>
      </w:r>
    </w:p>
    <w:p w:rsidR="00F402C4" w:rsidRDefault="00F402C4" w:rsidP="00F402C4">
      <w:pPr>
        <w:rPr>
          <w:rFonts w:ascii="Arial" w:hAnsi="Arial" w:cs="Arial"/>
          <w:i/>
        </w:rPr>
      </w:pPr>
    </w:p>
    <w:p w:rsidR="00BE67CA" w:rsidRPr="00C110CD" w:rsidRDefault="00C110CD" w:rsidP="00C110CD">
      <w:pPr>
        <w:spacing w:after="200" w:line="360" w:lineRule="auto"/>
        <w:rPr>
          <w:rFonts w:ascii="Arial" w:hAnsi="Arial" w:cs="Arial"/>
        </w:rPr>
      </w:pPr>
      <w:r>
        <w:rPr>
          <w:rFonts w:cs="Arial"/>
        </w:rPr>
        <w:t>c)</w:t>
      </w:r>
      <w:r>
        <w:rPr>
          <w:rFonts w:cs="Arial"/>
        </w:rPr>
        <w:tab/>
      </w:r>
      <w:r w:rsidR="00BE67CA" w:rsidRPr="00BB4212">
        <w:rPr>
          <w:rFonts w:cs="Arial"/>
          <w:sz w:val="22"/>
        </w:rPr>
        <w:t xml:space="preserve">The </w:t>
      </w:r>
      <w:r w:rsidR="00BE67CA" w:rsidRPr="00BB4212">
        <w:rPr>
          <w:rFonts w:cs="Arial"/>
          <w:i/>
          <w:sz w:val="22"/>
        </w:rPr>
        <w:t>efficient markets hypothesis</w:t>
      </w:r>
      <w:r w:rsidR="00BE67CA" w:rsidRPr="00BB4212">
        <w:rPr>
          <w:rFonts w:cs="Arial"/>
          <w:sz w:val="22"/>
        </w:rPr>
        <w:t xml:space="preserve"> (EMH) states that information observable in the market prior to period </w:t>
      </w:r>
      <m:oMath>
        <m:r>
          <w:rPr>
            <w:rFonts w:ascii="Cambria Math" w:hAnsi="Cambria Math" w:cs="Arial"/>
            <w:sz w:val="22"/>
          </w:rPr>
          <m:t>t</m:t>
        </m:r>
      </m:oMath>
      <w:r w:rsidR="00BE67CA" w:rsidRPr="00BB4212">
        <w:rPr>
          <w:rFonts w:cs="Arial"/>
          <w:sz w:val="22"/>
        </w:rPr>
        <w:t xml:space="preserve"> should not help to predict returns during </w:t>
      </w:r>
      <w:proofErr w:type="gramStart"/>
      <w:r w:rsidR="00BE67CA" w:rsidRPr="00BB4212">
        <w:rPr>
          <w:rFonts w:cs="Arial"/>
          <w:sz w:val="22"/>
        </w:rPr>
        <w:t xml:space="preserve">period </w:t>
      </w:r>
      <m:oMath>
        <w:proofErr w:type="gramEnd"/>
        <m:r>
          <w:rPr>
            <w:rFonts w:ascii="Cambria Math" w:hAnsi="Cambria Math" w:cs="Arial"/>
            <w:sz w:val="22"/>
          </w:rPr>
          <m:t>t</m:t>
        </m:r>
      </m:oMath>
      <w:r w:rsidR="00BE67CA" w:rsidRPr="00BB4212">
        <w:rPr>
          <w:rFonts w:cs="Arial"/>
          <w:sz w:val="22"/>
        </w:rPr>
        <w:t>. One way of testing the EMH is to estimate the following model:</w:t>
      </w:r>
      <w:r w:rsidR="00BE67CA" w:rsidRPr="00BB4212">
        <w:rPr>
          <w:rFonts w:ascii="Arial" w:hAnsi="Arial" w:cs="Arial"/>
          <w:sz w:val="22"/>
        </w:rPr>
        <w:t xml:space="preserve"> </w:t>
      </w:r>
    </w:p>
    <w:p w:rsidR="00BE67CA" w:rsidRDefault="006670D7" w:rsidP="00BE67CA">
      <w:pPr>
        <w:spacing w:line="360" w:lineRule="auto"/>
        <w:jc w:val="center"/>
        <w:rPr>
          <w:rFonts w:ascii="Arial" w:hAnsi="Arial" w:cs="Arial"/>
        </w:rPr>
      </w:pPr>
      <m:oMath>
        <m:sSub>
          <m:sSubPr>
            <m:ctrlPr>
              <w:rPr>
                <w:rFonts w:ascii="Cambria Math" w:hAnsi="Cambria Math" w:cs="Arial"/>
                <w:i/>
              </w:rPr>
            </m:ctrlPr>
          </m:sSubPr>
          <m:e>
            <m:r>
              <w:rPr>
                <w:rFonts w:ascii="Cambria Math" w:hAnsi="Cambria Math" w:cs="Arial"/>
              </w:rPr>
              <m:t>return</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sSub>
          <m:sSubPr>
            <m:ctrlPr>
              <w:rPr>
                <w:rFonts w:ascii="Cambria Math" w:hAnsi="Cambria Math" w:cs="Arial"/>
                <w:i/>
              </w:rPr>
            </m:ctrlPr>
          </m:sSubPr>
          <m:e>
            <m:r>
              <w:rPr>
                <w:rFonts w:ascii="Cambria Math" w:hAnsi="Cambria Math" w:cs="Arial"/>
              </w:rPr>
              <m:t>return</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t</m:t>
            </m:r>
          </m:sub>
        </m:sSub>
      </m:oMath>
      <w:r w:rsidR="00BE67CA" w:rsidRPr="00793F2E">
        <w:rPr>
          <w:rFonts w:ascii="Arial" w:hAnsi="Arial" w:cs="Arial"/>
        </w:rPr>
        <w:t>.</w:t>
      </w:r>
    </w:p>
    <w:p w:rsidR="00BE67CA" w:rsidRPr="00BB4212" w:rsidRDefault="00BE67CA" w:rsidP="00BE67CA">
      <w:pPr>
        <w:spacing w:line="360" w:lineRule="auto"/>
        <w:ind w:left="357"/>
        <w:rPr>
          <w:rFonts w:cs="Arial"/>
          <w:sz w:val="22"/>
        </w:rPr>
      </w:pPr>
      <w:r w:rsidRPr="00BB4212">
        <w:rPr>
          <w:rFonts w:cs="Arial"/>
          <w:sz w:val="22"/>
        </w:rPr>
        <w:t xml:space="preserve">Suppose that after estimating this model we run the following regression </w:t>
      </w:r>
    </w:p>
    <w:p w:rsidR="00BE67CA" w:rsidRPr="00EC34EF" w:rsidRDefault="006670D7" w:rsidP="00BE67CA">
      <w:pPr>
        <w:spacing w:line="360" w:lineRule="auto"/>
        <w:ind w:left="357"/>
        <w:jc w:val="center"/>
        <w:rPr>
          <w:rFonts w:ascii="Arial" w:hAnsi="Arial" w:cs="Arial"/>
        </w:rPr>
      </w:pPr>
      <m:oMathPara>
        <m:oMath>
          <m:sSup>
            <m:sSupPr>
              <m:ctrlPr>
                <w:rPr>
                  <w:rFonts w:ascii="Cambria Math" w:hAnsi="Cambria Math" w:cs="Arial"/>
                  <w:i/>
                </w:rPr>
              </m:ctrlPr>
            </m:sSupPr>
            <m:e>
              <m:sSub>
                <m:sSubPr>
                  <m:ctrlPr>
                    <w:rPr>
                      <w:rFonts w:ascii="Cambria Math" w:hAnsi="Cambria Math" w:cs="Arial"/>
                      <w:i/>
                    </w:rPr>
                  </m:ctrlPr>
                </m:sSubPr>
                <m:e>
                  <m:acc>
                    <m:accPr>
                      <m:ctrlPr>
                        <w:rPr>
                          <w:rFonts w:ascii="Cambria Math" w:hAnsi="Cambria Math" w:cs="Arial"/>
                          <w:i/>
                        </w:rPr>
                      </m:ctrlPr>
                    </m:accPr>
                    <m:e>
                      <m:r>
                        <w:rPr>
                          <w:rFonts w:ascii="Cambria Math" w:hAnsi="Cambria Math" w:cs="Arial"/>
                        </w:rPr>
                        <m:t>u</m:t>
                      </m:r>
                    </m:e>
                  </m:acc>
                </m:e>
                <m:sub>
                  <m:r>
                    <w:rPr>
                      <w:rFonts w:ascii="Cambria Math" w:hAnsi="Cambria Math" w:cs="Arial"/>
                    </w:rPr>
                    <m:t>t</m:t>
                  </m:r>
                </m:sub>
              </m:sSub>
            </m:e>
            <m:sup>
              <m:r>
                <w:rPr>
                  <w:rFonts w:ascii="Cambria Math" w:hAnsi="Cambria Math" w:cs="Arial"/>
                </w:rPr>
                <m:t>2</m:t>
              </m:r>
            </m:sup>
          </m:sSup>
          <m:r>
            <w:rPr>
              <w:rFonts w:ascii="Cambria Math" w:hAnsi="Cambria Math" w:cs="Arial"/>
            </w:rPr>
            <m:t>=</m:t>
          </m:r>
          <m:sSub>
            <m:sSubPr>
              <m:ctrlPr>
                <w:rPr>
                  <w:rFonts w:ascii="Cambria Math" w:hAnsi="Cambria Math" w:cs="Arial"/>
                </w:rPr>
              </m:ctrlPr>
            </m:sSubPr>
            <m:e>
              <m:r>
                <m:rPr>
                  <m:sty m:val="p"/>
                </m:rPr>
                <w:rPr>
                  <w:rFonts w:ascii="Cambria Math" w:hAnsi="Cambria Math" w:cs="Arial"/>
                </w:rPr>
                <m:t>α</m:t>
              </m:r>
            </m:e>
            <m:sub>
              <m:r>
                <w:rPr>
                  <w:rFonts w:ascii="Cambria Math" w:hAnsi="Cambria Math" w:cs="Arial"/>
                </w:rPr>
                <m:t>0</m:t>
              </m:r>
            </m:sub>
          </m:sSub>
          <m:r>
            <m:rPr>
              <m:sty m:val="p"/>
            </m:rPr>
            <w:rPr>
              <w:rFonts w:ascii="Cambria Math" w:hAnsi="Cambria Math" w:cs="Arial"/>
            </w:rPr>
            <m:t>+</m:t>
          </m:r>
          <m:sSub>
            <m:sSubPr>
              <m:ctrlPr>
                <w:rPr>
                  <w:rFonts w:ascii="Cambria Math" w:hAnsi="Cambria Math" w:cs="Arial"/>
                </w:rPr>
              </m:ctrlPr>
            </m:sSubPr>
            <m:e>
              <m:r>
                <m:rPr>
                  <m:sty m:val="p"/>
                </m:rPr>
                <w:rPr>
                  <w:rFonts w:ascii="Cambria Math" w:hAnsi="Cambria Math" w:cs="Arial"/>
                </w:rPr>
                <m:t>α</m:t>
              </m:r>
            </m:e>
            <m:sub>
              <m:r>
                <w:rPr>
                  <w:rFonts w:ascii="Cambria Math" w:hAnsi="Cambria Math" w:cs="Arial"/>
                </w:rPr>
                <m:t>1</m:t>
              </m:r>
            </m:sub>
          </m:sSub>
          <m:sSub>
            <m:sSubPr>
              <m:ctrlPr>
                <w:rPr>
                  <w:rFonts w:ascii="Cambria Math" w:hAnsi="Cambria Math" w:cs="Arial"/>
                  <w:i/>
                </w:rPr>
              </m:ctrlPr>
            </m:sSubPr>
            <m:e>
              <m:r>
                <w:rPr>
                  <w:rFonts w:ascii="Cambria Math" w:hAnsi="Cambria Math" w:cs="Arial"/>
                </w:rPr>
                <m:t>return</m:t>
              </m:r>
            </m:e>
            <m:sub>
              <m:r>
                <w:rPr>
                  <w:rFonts w:ascii="Cambria Math" w:hAnsi="Cambria Math" w:cs="Arial"/>
                </w:rPr>
                <m:t>t-1</m:t>
              </m:r>
            </m:sub>
          </m:sSub>
          <m:r>
            <m:rPr>
              <m:sty m:val="p"/>
            </m:rPr>
            <w:rPr>
              <w:rFonts w:ascii="Cambria Math" w:hAnsi="Cambria Math" w:cs="Arial"/>
            </w:rPr>
            <m:t xml:space="preserve"> +</m:t>
          </m:r>
          <m:sSub>
            <m:sSubPr>
              <m:ctrlPr>
                <w:rPr>
                  <w:rFonts w:ascii="Cambria Math" w:hAnsi="Cambria Math" w:cs="Arial"/>
                </w:rPr>
              </m:ctrlPr>
            </m:sSubPr>
            <m:e>
              <m:r>
                <m:rPr>
                  <m:sty m:val="p"/>
                </m:rPr>
                <w:rPr>
                  <w:rFonts w:ascii="Cambria Math" w:hAnsi="Cambria Math" w:cs="Arial"/>
                </w:rPr>
                <m:t>residual</m:t>
              </m:r>
            </m:e>
            <m:sub>
              <m:r>
                <w:rPr>
                  <w:rFonts w:ascii="Cambria Math" w:hAnsi="Cambria Math" w:cs="Arial"/>
                </w:rPr>
                <m:t>t</m:t>
              </m:r>
            </m:sub>
          </m:sSub>
        </m:oMath>
      </m:oMathPara>
    </w:p>
    <w:p w:rsidR="00BE67CA" w:rsidRPr="002A3A40" w:rsidRDefault="00BE67CA" w:rsidP="00736E30">
      <w:pPr>
        <w:spacing w:line="360" w:lineRule="auto"/>
        <w:ind w:left="357"/>
        <w:rPr>
          <w:rFonts w:ascii="Arial" w:hAnsi="Arial" w:cs="Arial"/>
          <w:i/>
        </w:rPr>
      </w:pPr>
      <w:proofErr w:type="gramStart"/>
      <w:r w:rsidRPr="00BB4212">
        <w:rPr>
          <w:rFonts w:cs="Arial"/>
          <w:sz w:val="22"/>
        </w:rPr>
        <w:t>and</w:t>
      </w:r>
      <w:proofErr w:type="gramEnd"/>
      <w:r w:rsidRPr="00BB4212">
        <w:rPr>
          <w:rFonts w:cs="Arial"/>
          <w:sz w:val="22"/>
        </w:rPr>
        <w:t xml:space="preserve"> find that </w:t>
      </w:r>
      <m:oMath>
        <m:sSub>
          <m:sSubPr>
            <m:ctrlPr>
              <w:rPr>
                <w:rFonts w:ascii="Cambria Math" w:hAnsi="Cambria Math" w:cs="Arial"/>
                <w:sz w:val="22"/>
              </w:rPr>
            </m:ctrlPr>
          </m:sSubPr>
          <m:e>
            <m:r>
              <m:rPr>
                <m:sty m:val="p"/>
              </m:rPr>
              <w:rPr>
                <w:rFonts w:ascii="Cambria Math" w:hAnsi="Cambria Math" w:cs="Arial"/>
                <w:sz w:val="22"/>
              </w:rPr>
              <m:t>α</m:t>
            </m:r>
          </m:e>
          <m:sub>
            <m:r>
              <w:rPr>
                <w:rFonts w:ascii="Cambria Math" w:hAnsi="Cambria Math" w:cs="Arial"/>
                <w:sz w:val="22"/>
              </w:rPr>
              <m:t>0</m:t>
            </m:r>
          </m:sub>
        </m:sSub>
        <m:r>
          <w:rPr>
            <w:rFonts w:ascii="Cambria Math" w:hAnsi="Cambria Math" w:cs="Arial"/>
            <w:sz w:val="22"/>
          </w:rPr>
          <m:t>=4.66</m:t>
        </m:r>
        <m:r>
          <m:rPr>
            <m:sty m:val="p"/>
          </m:rPr>
          <w:rPr>
            <w:rFonts w:ascii="Cambria Math" w:hAnsi="Cambria Math" w:cs="Arial"/>
            <w:sz w:val="22"/>
          </w:rPr>
          <m:t>(0.43)</m:t>
        </m:r>
      </m:oMath>
      <w:r w:rsidRPr="00BB4212">
        <w:rPr>
          <w:rFonts w:cs="Arial"/>
          <w:sz w:val="22"/>
        </w:rPr>
        <w:t xml:space="preserve">  and </w:t>
      </w:r>
      <m:oMath>
        <m:sSub>
          <m:sSubPr>
            <m:ctrlPr>
              <w:rPr>
                <w:rFonts w:ascii="Cambria Math" w:hAnsi="Cambria Math" w:cs="Arial"/>
                <w:sz w:val="22"/>
              </w:rPr>
            </m:ctrlPr>
          </m:sSubPr>
          <m:e>
            <m:r>
              <m:rPr>
                <m:sty m:val="p"/>
              </m:rPr>
              <w:rPr>
                <w:rFonts w:ascii="Cambria Math" w:hAnsi="Cambria Math" w:cs="Arial"/>
                <w:sz w:val="22"/>
              </w:rPr>
              <m:t>α</m:t>
            </m:r>
          </m:e>
          <m:sub>
            <m:r>
              <w:rPr>
                <w:rFonts w:ascii="Cambria Math" w:hAnsi="Cambria Math" w:cs="Arial"/>
                <w:sz w:val="22"/>
              </w:rPr>
              <m:t>1</m:t>
            </m:r>
          </m:sub>
        </m:sSub>
        <m:r>
          <w:rPr>
            <w:rFonts w:ascii="Cambria Math" w:hAnsi="Cambria Math" w:cs="Arial"/>
            <w:sz w:val="22"/>
          </w:rPr>
          <m:t>=-1.104(2.25)</m:t>
        </m:r>
      </m:oMath>
      <w:r w:rsidRPr="00BB4212">
        <w:rPr>
          <w:rFonts w:cs="Arial"/>
          <w:sz w:val="22"/>
        </w:rPr>
        <w:t xml:space="preserve">, where the numbers in parenthesis are the coefficient’s standard deviation, and </w:t>
      </w:r>
      <m:oMath>
        <m:sSup>
          <m:sSupPr>
            <m:ctrlPr>
              <w:rPr>
                <w:rFonts w:ascii="Cambria Math" w:hAnsi="Cambria Math" w:cs="Arial"/>
                <w:i/>
                <w:sz w:val="22"/>
              </w:rPr>
            </m:ctrlPr>
          </m:sSupPr>
          <m:e>
            <m:r>
              <w:rPr>
                <w:rFonts w:ascii="Cambria Math" w:hAnsi="Cambria Math" w:cs="Arial"/>
                <w:sz w:val="22"/>
              </w:rPr>
              <m:t>R</m:t>
            </m:r>
          </m:e>
          <m:sup>
            <m:r>
              <w:rPr>
                <w:rFonts w:ascii="Cambria Math" w:hAnsi="Cambria Math" w:cs="Arial"/>
                <w:sz w:val="22"/>
              </w:rPr>
              <m:t>2</m:t>
            </m:r>
          </m:sup>
        </m:sSup>
        <m:r>
          <w:rPr>
            <w:rFonts w:ascii="Cambria Math" w:hAnsi="Cambria Math" w:cs="Arial"/>
            <w:sz w:val="22"/>
          </w:rPr>
          <m:t>=0.042</m:t>
        </m:r>
      </m:oMath>
      <w:r w:rsidRPr="00BB4212">
        <w:rPr>
          <w:rFonts w:cs="Arial"/>
          <w:sz w:val="22"/>
        </w:rPr>
        <w:t>. What do these findings imply? Discuss.</w:t>
      </w:r>
      <w:r w:rsidR="00736E30">
        <w:rPr>
          <w:rFonts w:cs="Arial"/>
          <w:sz w:val="22"/>
        </w:rPr>
        <w:t xml:space="preserve"> </w:t>
      </w:r>
      <w:r w:rsidRPr="002A3A40">
        <w:rPr>
          <w:rFonts w:ascii="Arial" w:hAnsi="Arial" w:cs="Arial"/>
          <w:i/>
        </w:rPr>
        <w:t>[30 marks]</w:t>
      </w:r>
    </w:p>
    <w:p w:rsidR="00736E30" w:rsidRDefault="00736E30" w:rsidP="00736E30">
      <w:pPr>
        <w:spacing w:line="360" w:lineRule="auto"/>
        <w:rPr>
          <w:rFonts w:cs="Arial"/>
          <w:sz w:val="22"/>
          <w:szCs w:val="22"/>
        </w:rPr>
      </w:pPr>
    </w:p>
    <w:p w:rsidR="00736E30" w:rsidRPr="002A3A40" w:rsidRDefault="00071BF1" w:rsidP="00736E30">
      <w:pPr>
        <w:spacing w:line="360" w:lineRule="auto"/>
        <w:rPr>
          <w:rFonts w:ascii="Arial" w:hAnsi="Arial" w:cs="Arial"/>
          <w:i/>
        </w:rPr>
      </w:pPr>
      <w:proofErr w:type="gramStart"/>
      <w:r w:rsidRPr="002D5D5E">
        <w:rPr>
          <w:rFonts w:cs="Arial"/>
          <w:sz w:val="22"/>
          <w:szCs w:val="22"/>
        </w:rPr>
        <w:t>d</w:t>
      </w:r>
      <w:proofErr w:type="gramEnd"/>
      <w:r w:rsidRPr="002D5D5E">
        <w:rPr>
          <w:rFonts w:cs="Arial"/>
          <w:sz w:val="22"/>
          <w:szCs w:val="22"/>
        </w:rPr>
        <w:t>)</w:t>
      </w:r>
      <w:r w:rsidR="00BB4212" w:rsidRPr="002D5D5E">
        <w:rPr>
          <w:rFonts w:cs="Arial"/>
          <w:sz w:val="22"/>
          <w:szCs w:val="22"/>
        </w:rPr>
        <w:tab/>
      </w:r>
      <w:r w:rsidRPr="002D5D5E">
        <w:rPr>
          <w:rFonts w:cs="Arial"/>
          <w:sz w:val="22"/>
          <w:szCs w:val="22"/>
        </w:rPr>
        <w:t>Explain what</w:t>
      </w:r>
      <w:r w:rsidR="006C4CD2">
        <w:rPr>
          <w:rFonts w:cs="Arial"/>
          <w:sz w:val="22"/>
          <w:szCs w:val="22"/>
        </w:rPr>
        <w:t xml:space="preserve"> is</w:t>
      </w:r>
      <w:r w:rsidRPr="002D5D5E">
        <w:rPr>
          <w:rFonts w:cs="Arial"/>
          <w:sz w:val="22"/>
          <w:szCs w:val="22"/>
        </w:rPr>
        <w:t xml:space="preserve"> a weakly dependent process is and discuss at least two examples of weakly dependent processes.</w:t>
      </w:r>
      <w:r w:rsidR="00736E30" w:rsidRPr="00736E30">
        <w:rPr>
          <w:rFonts w:ascii="Arial" w:hAnsi="Arial" w:cs="Arial"/>
          <w:i/>
        </w:rPr>
        <w:t xml:space="preserve"> </w:t>
      </w:r>
      <w:r w:rsidR="00736E30" w:rsidRPr="002A3A40">
        <w:rPr>
          <w:rFonts w:ascii="Arial" w:hAnsi="Arial" w:cs="Arial"/>
          <w:i/>
        </w:rPr>
        <w:t>[30 marks]</w:t>
      </w:r>
    </w:p>
    <w:p w:rsidR="00F402C4" w:rsidRDefault="00F402C4" w:rsidP="002D5D5E">
      <w:pPr>
        <w:spacing w:after="200" w:line="360" w:lineRule="auto"/>
        <w:rPr>
          <w:rFonts w:cs="Arial"/>
          <w:sz w:val="22"/>
          <w:szCs w:val="22"/>
        </w:rPr>
      </w:pPr>
    </w:p>
    <w:p w:rsidR="006C4CD2" w:rsidRDefault="006C4CD2" w:rsidP="002D5D5E">
      <w:pPr>
        <w:spacing w:after="200" w:line="360" w:lineRule="auto"/>
        <w:rPr>
          <w:rFonts w:cs="Arial"/>
          <w:sz w:val="22"/>
          <w:szCs w:val="22"/>
        </w:rPr>
      </w:pPr>
    </w:p>
    <w:p w:rsidR="006C4CD2" w:rsidRDefault="006C4CD2" w:rsidP="002D5D5E">
      <w:pPr>
        <w:spacing w:after="200" w:line="360" w:lineRule="auto"/>
        <w:rPr>
          <w:rFonts w:cs="Arial"/>
          <w:sz w:val="22"/>
          <w:szCs w:val="22"/>
        </w:rPr>
      </w:pPr>
    </w:p>
    <w:p w:rsidR="006C4CD2" w:rsidRDefault="006C4CD2" w:rsidP="002D5D5E">
      <w:pPr>
        <w:spacing w:after="200" w:line="360" w:lineRule="auto"/>
        <w:rPr>
          <w:rFonts w:cs="Arial"/>
          <w:sz w:val="22"/>
          <w:szCs w:val="22"/>
        </w:rPr>
      </w:pPr>
    </w:p>
    <w:p w:rsidR="006C4CD2" w:rsidRDefault="006C4CD2" w:rsidP="002D5D5E">
      <w:pPr>
        <w:spacing w:after="200" w:line="360" w:lineRule="auto"/>
        <w:rPr>
          <w:rFonts w:cs="Arial"/>
          <w:sz w:val="22"/>
          <w:szCs w:val="22"/>
        </w:rPr>
      </w:pPr>
    </w:p>
    <w:p w:rsidR="006C4CD2" w:rsidRDefault="006C4CD2" w:rsidP="002D5D5E">
      <w:pPr>
        <w:spacing w:after="200" w:line="360" w:lineRule="auto"/>
        <w:rPr>
          <w:rFonts w:cs="Arial"/>
          <w:sz w:val="22"/>
          <w:szCs w:val="22"/>
        </w:rPr>
      </w:pPr>
    </w:p>
    <w:p w:rsidR="006C4CD2" w:rsidRPr="002D5D5E" w:rsidRDefault="006C4CD2" w:rsidP="002D5D5E">
      <w:pPr>
        <w:spacing w:after="200" w:line="360" w:lineRule="auto"/>
        <w:rPr>
          <w:rFonts w:cs="Arial"/>
          <w:sz w:val="22"/>
          <w:szCs w:val="22"/>
        </w:rPr>
      </w:pPr>
    </w:p>
    <w:p w:rsidR="00736E30" w:rsidRDefault="00736E30" w:rsidP="00736E30">
      <w:pPr>
        <w:spacing w:after="240"/>
      </w:pPr>
      <w:r>
        <w:rPr>
          <w:rStyle w:val="Bold"/>
          <w:rFonts w:cs="Arial"/>
          <w:sz w:val="22"/>
          <w:szCs w:val="22"/>
        </w:rPr>
        <w:t>Question 7</w:t>
      </w:r>
      <w:r w:rsidRPr="0011666E">
        <w:rPr>
          <w:rStyle w:val="Bold"/>
          <w:rFonts w:cs="Arial"/>
          <w:sz w:val="22"/>
          <w:szCs w:val="22"/>
        </w:rPr>
        <w:t xml:space="preserve"> (100 Marks)</w:t>
      </w:r>
    </w:p>
    <w:p w:rsidR="00805B75" w:rsidRPr="000147BB" w:rsidRDefault="00155350" w:rsidP="005A176F">
      <w:pPr>
        <w:spacing w:after="200" w:line="360" w:lineRule="auto"/>
        <w:rPr>
          <w:sz w:val="22"/>
        </w:rPr>
      </w:pPr>
      <w:proofErr w:type="gramStart"/>
      <w:r w:rsidRPr="000147BB">
        <w:rPr>
          <w:sz w:val="22"/>
        </w:rPr>
        <w:t>a</w:t>
      </w:r>
      <w:proofErr w:type="gramEnd"/>
      <w:r w:rsidRPr="000147BB">
        <w:rPr>
          <w:sz w:val="22"/>
        </w:rPr>
        <w:t xml:space="preserve">) Discuss why it is important to relax the assumption of strict </w:t>
      </w:r>
      <w:proofErr w:type="spellStart"/>
      <w:r w:rsidRPr="000147BB">
        <w:rPr>
          <w:sz w:val="22"/>
        </w:rPr>
        <w:t>exogeneity</w:t>
      </w:r>
      <w:proofErr w:type="spellEnd"/>
      <w:r w:rsidRPr="000147BB">
        <w:rPr>
          <w:sz w:val="22"/>
        </w:rPr>
        <w:t xml:space="preserve"> in dynamic models [40 marks]</w:t>
      </w:r>
    </w:p>
    <w:p w:rsidR="00E13AE3" w:rsidRDefault="00E13AE3" w:rsidP="00CC603C">
      <w:pPr>
        <w:jc w:val="center"/>
      </w:pPr>
    </w:p>
    <w:p w:rsidR="00E13AE3" w:rsidRPr="00155350" w:rsidRDefault="00155350" w:rsidP="00155350">
      <w:pPr>
        <w:spacing w:after="200" w:line="360" w:lineRule="auto"/>
        <w:rPr>
          <w:rFonts w:cs="Arial"/>
          <w:sz w:val="22"/>
        </w:rPr>
      </w:pPr>
      <w:r w:rsidRPr="00155350">
        <w:rPr>
          <w:sz w:val="22"/>
        </w:rPr>
        <w:t xml:space="preserve">b) </w:t>
      </w:r>
      <w:r w:rsidRPr="00155350">
        <w:rPr>
          <w:rFonts w:cs="Arial"/>
          <w:sz w:val="22"/>
        </w:rPr>
        <w:t xml:space="preserve">Discuss </w:t>
      </w:r>
      <w:r w:rsidRPr="00155350">
        <w:rPr>
          <w:rFonts w:cs="Arial"/>
          <w:color w:val="000000"/>
          <w:sz w:val="22"/>
        </w:rPr>
        <w:t xml:space="preserve">the properties of a random walk process. Explain how a random walk without drift differs from a random walk with drift and from a stable </w:t>
      </w:r>
      <w:proofErr w:type="gramStart"/>
      <w:r w:rsidRPr="00155350">
        <w:rPr>
          <w:rFonts w:cs="Arial"/>
          <w:color w:val="000000"/>
          <w:sz w:val="22"/>
        </w:rPr>
        <w:t>AR(</w:t>
      </w:r>
      <w:proofErr w:type="gramEnd"/>
      <w:r w:rsidRPr="00155350">
        <w:rPr>
          <w:rFonts w:cs="Arial"/>
          <w:color w:val="000000"/>
          <w:sz w:val="22"/>
        </w:rPr>
        <w:t xml:space="preserve">1) process. In addition, discuss what the best predictor of </w:t>
      </w:r>
      <m:oMath>
        <m:sSub>
          <m:sSubPr>
            <m:ctrlPr>
              <w:rPr>
                <w:rFonts w:ascii="Cambria Math" w:hAnsi="Cambria Math" w:cs="Arial"/>
                <w:i/>
                <w:color w:val="000000"/>
                <w:sz w:val="22"/>
              </w:rPr>
            </m:ctrlPr>
          </m:sSubPr>
          <m:e>
            <m:r>
              <w:rPr>
                <w:rFonts w:ascii="Cambria Math" w:hAnsi="Cambria Math" w:cs="Arial"/>
                <w:color w:val="000000"/>
                <w:sz w:val="22"/>
              </w:rPr>
              <m:t>y</m:t>
            </m:r>
          </m:e>
          <m:sub>
            <m:r>
              <w:rPr>
                <w:rFonts w:ascii="Cambria Math" w:hAnsi="Cambria Math" w:cs="Arial"/>
                <w:color w:val="000000"/>
                <w:sz w:val="22"/>
              </w:rPr>
              <m:t>t+h</m:t>
            </m:r>
          </m:sub>
        </m:sSub>
      </m:oMath>
      <w:r w:rsidRPr="00155350">
        <w:rPr>
          <w:rFonts w:cs="Arial"/>
          <w:color w:val="000000"/>
          <w:sz w:val="22"/>
        </w:rPr>
        <w:t xml:space="preserve"> is when </w:t>
      </w:r>
      <m:oMath>
        <m:sSub>
          <m:sSubPr>
            <m:ctrlPr>
              <w:rPr>
                <w:rFonts w:ascii="Cambria Math" w:hAnsi="Cambria Math" w:cs="Arial"/>
                <w:i/>
                <w:color w:val="000000"/>
                <w:sz w:val="22"/>
              </w:rPr>
            </m:ctrlPr>
          </m:sSubPr>
          <m:e>
            <m:r>
              <w:rPr>
                <w:rFonts w:ascii="Cambria Math" w:hAnsi="Cambria Math" w:cs="Arial"/>
                <w:color w:val="000000"/>
                <w:sz w:val="22"/>
              </w:rPr>
              <m:t>y</m:t>
            </m:r>
          </m:e>
          <m:sub>
            <m:r>
              <w:rPr>
                <w:rFonts w:ascii="Cambria Math" w:hAnsi="Cambria Math" w:cs="Arial"/>
                <w:color w:val="000000"/>
                <w:sz w:val="22"/>
              </w:rPr>
              <m:t>t</m:t>
            </m:r>
          </m:sub>
        </m:sSub>
      </m:oMath>
      <w:r w:rsidRPr="00155350">
        <w:rPr>
          <w:rFonts w:cs="Arial"/>
          <w:color w:val="000000"/>
          <w:sz w:val="22"/>
        </w:rPr>
        <w:t xml:space="preserve"> is a random walk process without drift and when </w:t>
      </w:r>
      <m:oMath>
        <m:sSub>
          <m:sSubPr>
            <m:ctrlPr>
              <w:rPr>
                <w:rFonts w:ascii="Cambria Math" w:hAnsi="Cambria Math" w:cs="Arial"/>
                <w:i/>
                <w:color w:val="000000"/>
                <w:sz w:val="22"/>
              </w:rPr>
            </m:ctrlPr>
          </m:sSubPr>
          <m:e>
            <m:r>
              <w:rPr>
                <w:rFonts w:ascii="Cambria Math" w:hAnsi="Cambria Math" w:cs="Arial"/>
                <w:color w:val="000000"/>
                <w:sz w:val="22"/>
              </w:rPr>
              <m:t>y</m:t>
            </m:r>
          </m:e>
          <m:sub>
            <m:r>
              <w:rPr>
                <w:rFonts w:ascii="Cambria Math" w:hAnsi="Cambria Math" w:cs="Arial"/>
                <w:color w:val="000000"/>
                <w:sz w:val="22"/>
              </w:rPr>
              <m:t>t</m:t>
            </m:r>
          </m:sub>
        </m:sSub>
      </m:oMath>
      <w:r w:rsidRPr="00155350">
        <w:rPr>
          <w:rFonts w:cs="Arial"/>
          <w:color w:val="000000"/>
          <w:sz w:val="22"/>
        </w:rPr>
        <w:t xml:space="preserve"> is a random process with drift</w:t>
      </w:r>
      <w:r w:rsidRPr="00155350">
        <w:rPr>
          <w:rFonts w:cs="Arial"/>
          <w:sz w:val="22"/>
        </w:rPr>
        <w:t xml:space="preserve">. </w:t>
      </w:r>
      <w:r w:rsidRPr="00155350">
        <w:rPr>
          <w:sz w:val="22"/>
        </w:rPr>
        <w:t>[25 marks]</w:t>
      </w:r>
    </w:p>
    <w:p w:rsidR="00155350" w:rsidRPr="00673768" w:rsidRDefault="00A9422E" w:rsidP="00673768">
      <w:pPr>
        <w:spacing w:after="200" w:line="360" w:lineRule="auto"/>
        <w:rPr>
          <w:rFonts w:cs="Arial"/>
          <w:color w:val="000000"/>
          <w:sz w:val="22"/>
          <w:szCs w:val="22"/>
        </w:rPr>
      </w:pPr>
      <w:r w:rsidRPr="00673768">
        <w:rPr>
          <w:rFonts w:cs="Arial"/>
          <w:color w:val="000000"/>
          <w:sz w:val="22"/>
          <w:szCs w:val="22"/>
        </w:rPr>
        <w:t xml:space="preserve">c) Discuss the implications of serial correlation in model </w:t>
      </w:r>
      <w:r w:rsidR="00673768" w:rsidRPr="00673768">
        <w:rPr>
          <w:rFonts w:cs="Arial"/>
          <w:color w:val="000000"/>
          <w:sz w:val="22"/>
          <w:szCs w:val="22"/>
        </w:rPr>
        <w:t xml:space="preserve">in models including lagged dependent variables. </w:t>
      </w:r>
      <w:r w:rsidR="00673768" w:rsidRPr="00673768">
        <w:rPr>
          <w:rFonts w:cs="Arial"/>
          <w:sz w:val="22"/>
          <w:szCs w:val="22"/>
        </w:rPr>
        <w:t xml:space="preserve">How would you test for serial correlation in the context of an </w:t>
      </w:r>
      <w:proofErr w:type="gramStart"/>
      <w:r w:rsidR="00673768" w:rsidRPr="00673768">
        <w:rPr>
          <w:rFonts w:cs="Arial"/>
          <w:sz w:val="22"/>
          <w:szCs w:val="22"/>
        </w:rPr>
        <w:t>AR(</w:t>
      </w:r>
      <w:proofErr w:type="gramEnd"/>
      <w:r w:rsidR="00673768" w:rsidRPr="00673768">
        <w:rPr>
          <w:rFonts w:cs="Arial"/>
          <w:sz w:val="22"/>
          <w:szCs w:val="22"/>
        </w:rPr>
        <w:t xml:space="preserve">1) process without strictly exogenous general </w:t>
      </w:r>
      <w:proofErr w:type="spellStart"/>
      <w:r w:rsidR="00673768" w:rsidRPr="00673768">
        <w:rPr>
          <w:rFonts w:cs="Arial"/>
          <w:sz w:val="22"/>
          <w:szCs w:val="22"/>
        </w:rPr>
        <w:t>regressors</w:t>
      </w:r>
      <w:proofErr w:type="spellEnd"/>
      <w:r w:rsidR="00673768" w:rsidRPr="00673768">
        <w:rPr>
          <w:rFonts w:cs="Arial"/>
          <w:sz w:val="22"/>
          <w:szCs w:val="22"/>
        </w:rPr>
        <w:t xml:space="preserve">,(i.e. one or more </w:t>
      </w:r>
      <m:oMath>
        <m:sSub>
          <m:sSubPr>
            <m:ctrlPr>
              <w:rPr>
                <w:rFonts w:ascii="Cambria Math" w:hAnsi="Cambria Math" w:cs="Arial"/>
                <w:sz w:val="22"/>
                <w:szCs w:val="22"/>
              </w:rPr>
            </m:ctrlPr>
          </m:sSubPr>
          <m:e>
            <m:r>
              <m:rPr>
                <m:sty m:val="p"/>
              </m:rPr>
              <w:rPr>
                <w:rFonts w:ascii="Cambria Math" w:hAnsi="Cambria Math" w:cs="Arial"/>
                <w:sz w:val="22"/>
                <w:szCs w:val="22"/>
              </w:rPr>
              <m:t>x</m:t>
            </m:r>
          </m:e>
          <m:sub>
            <m:r>
              <m:rPr>
                <m:sty m:val="p"/>
              </m:rPr>
              <w:rPr>
                <w:rFonts w:ascii="Cambria Math" w:hAnsi="Cambria Math" w:cs="Arial"/>
                <w:sz w:val="22"/>
                <w:szCs w:val="22"/>
              </w:rPr>
              <m:t>tj</m:t>
            </m:r>
          </m:sub>
        </m:sSub>
      </m:oMath>
      <w:r w:rsidR="00673768" w:rsidRPr="00673768">
        <w:rPr>
          <w:rFonts w:cs="Arial"/>
          <w:sz w:val="22"/>
          <w:szCs w:val="22"/>
        </w:rPr>
        <w:t xml:space="preserve"> are correlated with </w:t>
      </w:r>
      <m:oMath>
        <m:sSub>
          <m:sSubPr>
            <m:ctrlPr>
              <w:rPr>
                <w:rFonts w:ascii="Cambria Math" w:hAnsi="Cambria Math" w:cs="Arial"/>
                <w:sz w:val="22"/>
                <w:szCs w:val="22"/>
              </w:rPr>
            </m:ctrlPr>
          </m:sSubPr>
          <m:e>
            <m:r>
              <m:rPr>
                <m:sty m:val="p"/>
              </m:rPr>
              <w:rPr>
                <w:rFonts w:ascii="Cambria Math" w:hAnsi="Cambria Math" w:cs="Arial"/>
                <w:sz w:val="22"/>
                <w:szCs w:val="22"/>
              </w:rPr>
              <m:t>u</m:t>
            </m:r>
          </m:e>
          <m:sub>
            <m:r>
              <m:rPr>
                <m:sty m:val="p"/>
              </m:rPr>
              <w:rPr>
                <w:rFonts w:ascii="Cambria Math" w:hAnsi="Cambria Math" w:cs="Arial"/>
                <w:sz w:val="22"/>
                <w:szCs w:val="22"/>
              </w:rPr>
              <m:t>t-1</m:t>
            </m:r>
          </m:sub>
        </m:sSub>
        <m:r>
          <m:rPr>
            <m:sty m:val="p"/>
          </m:rPr>
          <w:rPr>
            <w:rFonts w:ascii="Cambria Math" w:hAnsi="Cambria Math" w:cs="Arial"/>
            <w:sz w:val="22"/>
            <w:szCs w:val="22"/>
          </w:rPr>
          <m:t>)</m:t>
        </m:r>
      </m:oMath>
      <w:r w:rsidR="00673768" w:rsidRPr="00673768">
        <w:rPr>
          <w:rFonts w:cs="Arial"/>
          <w:sz w:val="22"/>
          <w:szCs w:val="22"/>
        </w:rPr>
        <w:t>?</w:t>
      </w:r>
      <w:r w:rsidR="00673768">
        <w:rPr>
          <w:rFonts w:cs="Arial"/>
          <w:sz w:val="22"/>
          <w:szCs w:val="22"/>
        </w:rPr>
        <w:t xml:space="preserve"> </w:t>
      </w:r>
      <w:r w:rsidR="00673768" w:rsidRPr="00155350">
        <w:rPr>
          <w:sz w:val="22"/>
        </w:rPr>
        <w:t>[</w:t>
      </w:r>
      <w:r w:rsidR="00B874CD">
        <w:rPr>
          <w:sz w:val="22"/>
        </w:rPr>
        <w:t>10</w:t>
      </w:r>
      <w:r w:rsidR="00673768" w:rsidRPr="00155350">
        <w:rPr>
          <w:sz w:val="22"/>
        </w:rPr>
        <w:t xml:space="preserve"> marks]</w:t>
      </w:r>
    </w:p>
    <w:p w:rsidR="00673768" w:rsidRPr="00A9422E" w:rsidRDefault="00673768" w:rsidP="00B874CD">
      <w:pPr>
        <w:spacing w:after="200" w:line="360" w:lineRule="auto"/>
        <w:rPr>
          <w:rFonts w:cs="Arial"/>
          <w:color w:val="000000"/>
          <w:sz w:val="22"/>
        </w:rPr>
      </w:pPr>
      <w:r>
        <w:rPr>
          <w:rFonts w:cs="Arial"/>
          <w:color w:val="000000"/>
          <w:sz w:val="22"/>
        </w:rPr>
        <w:t>d) In the context of panel data model</w:t>
      </w:r>
      <w:r w:rsidR="00E004E6">
        <w:rPr>
          <w:rFonts w:cs="Arial"/>
          <w:color w:val="000000"/>
          <w:sz w:val="22"/>
        </w:rPr>
        <w:t>s</w:t>
      </w:r>
      <w:r>
        <w:rPr>
          <w:rFonts w:cs="Arial"/>
          <w:color w:val="000000"/>
          <w:sz w:val="22"/>
        </w:rPr>
        <w:t>: discuss the differences</w:t>
      </w:r>
      <w:r w:rsidR="00E004E6">
        <w:rPr>
          <w:rFonts w:cs="Arial"/>
          <w:color w:val="000000"/>
          <w:sz w:val="22"/>
        </w:rPr>
        <w:t>,</w:t>
      </w:r>
      <w:r>
        <w:rPr>
          <w:rFonts w:cs="Arial"/>
          <w:color w:val="000000"/>
          <w:sz w:val="22"/>
        </w:rPr>
        <w:t xml:space="preserve"> </w:t>
      </w:r>
      <w:r w:rsidR="00B874CD">
        <w:rPr>
          <w:rFonts w:cs="Arial"/>
          <w:color w:val="000000"/>
          <w:sz w:val="22"/>
        </w:rPr>
        <w:t xml:space="preserve">advantages and disadvantages of the fixed effects and random effects models. </w:t>
      </w:r>
      <w:r w:rsidR="00B874CD" w:rsidRPr="00155350">
        <w:rPr>
          <w:sz w:val="22"/>
        </w:rPr>
        <w:t>[25 marks]</w:t>
      </w:r>
    </w:p>
    <w:p w:rsidR="00E13AE3" w:rsidRPr="00A9422E" w:rsidRDefault="00E13AE3" w:rsidP="00CC603C">
      <w:pPr>
        <w:jc w:val="center"/>
        <w:rPr>
          <w:rFonts w:cs="Arial"/>
          <w:color w:val="000000"/>
          <w:sz w:val="22"/>
        </w:rPr>
      </w:pPr>
    </w:p>
    <w:p w:rsidR="00BE3BD1" w:rsidRDefault="00BE3BD1">
      <w:pPr>
        <w:rPr>
          <w:rFonts w:cs="Arial"/>
          <w:color w:val="000000"/>
          <w:sz w:val="22"/>
        </w:rPr>
      </w:pPr>
      <w:r>
        <w:rPr>
          <w:rFonts w:cs="Arial"/>
          <w:color w:val="000000"/>
          <w:sz w:val="22"/>
        </w:rPr>
        <w:br w:type="page"/>
      </w:r>
    </w:p>
    <w:p w:rsidR="00E13AE3" w:rsidRPr="00A9422E" w:rsidRDefault="00BE3BD1" w:rsidP="00CC603C">
      <w:pPr>
        <w:jc w:val="center"/>
        <w:rPr>
          <w:rFonts w:cs="Arial"/>
          <w:color w:val="000000"/>
          <w:sz w:val="22"/>
        </w:rPr>
      </w:pPr>
      <w:r>
        <w:rPr>
          <w:rFonts w:cs="Arial"/>
          <w:noProof/>
          <w:color w:val="000000"/>
          <w:sz w:val="22"/>
          <w:lang w:val="en-IE" w:eastAsia="en-IE"/>
        </w:rPr>
        <w:lastRenderedPageBreak/>
        <w:drawing>
          <wp:inline distT="0" distB="0" distL="0" distR="0">
            <wp:extent cx="6001941" cy="6677025"/>
            <wp:effectExtent l="1905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66" cstate="print"/>
                    <a:srcRect/>
                    <a:stretch>
                      <a:fillRect/>
                    </a:stretch>
                  </pic:blipFill>
                  <pic:spPr bwMode="auto">
                    <a:xfrm>
                      <a:off x="0" y="0"/>
                      <a:ext cx="6005253" cy="6680710"/>
                    </a:xfrm>
                    <a:prstGeom prst="rect">
                      <a:avLst/>
                    </a:prstGeom>
                    <a:noFill/>
                    <a:ln w="9525">
                      <a:noFill/>
                      <a:miter lim="800000"/>
                      <a:headEnd/>
                      <a:tailEnd/>
                    </a:ln>
                  </pic:spPr>
                </pic:pic>
              </a:graphicData>
            </a:graphic>
          </wp:inline>
        </w:drawing>
      </w:r>
    </w:p>
    <w:p w:rsidR="00E13AE3" w:rsidRPr="00A9422E" w:rsidRDefault="00E13AE3" w:rsidP="00CC603C">
      <w:pPr>
        <w:jc w:val="center"/>
        <w:rPr>
          <w:rFonts w:cs="Arial"/>
          <w:color w:val="000000"/>
          <w:sz w:val="22"/>
        </w:rPr>
      </w:pPr>
    </w:p>
    <w:p w:rsidR="00E13AE3" w:rsidRDefault="00E13AE3" w:rsidP="00CC603C">
      <w:pPr>
        <w:jc w:val="center"/>
      </w:pPr>
    </w:p>
    <w:p w:rsidR="00E13AE3" w:rsidRDefault="00E13AE3" w:rsidP="00CC603C">
      <w:pPr>
        <w:jc w:val="center"/>
      </w:pPr>
    </w:p>
    <w:p w:rsidR="00E13AE3" w:rsidRDefault="00E13AE3" w:rsidP="00CC603C">
      <w:pPr>
        <w:jc w:val="center"/>
      </w:pPr>
    </w:p>
    <w:p w:rsidR="00E13AE3" w:rsidRDefault="00E13AE3" w:rsidP="00CC603C">
      <w:pPr>
        <w:jc w:val="center"/>
      </w:pPr>
    </w:p>
    <w:p w:rsidR="00E13AE3" w:rsidRDefault="00E13AE3" w:rsidP="00CC603C">
      <w:pPr>
        <w:jc w:val="center"/>
      </w:pPr>
    </w:p>
    <w:p w:rsidR="00E13AE3" w:rsidRDefault="00E13AE3" w:rsidP="00CC603C">
      <w:pPr>
        <w:jc w:val="center"/>
      </w:pPr>
    </w:p>
    <w:p w:rsidR="007E48AE" w:rsidRDefault="007E48AE">
      <w:r>
        <w:br w:type="page"/>
      </w:r>
    </w:p>
    <w:p w:rsidR="00E13AE3" w:rsidRDefault="007E48AE" w:rsidP="00CC603C">
      <w:pPr>
        <w:jc w:val="center"/>
      </w:pPr>
      <w:r>
        <w:rPr>
          <w:noProof/>
          <w:lang w:val="en-IE" w:eastAsia="en-IE"/>
        </w:rPr>
        <w:lastRenderedPageBreak/>
        <w:drawing>
          <wp:inline distT="0" distB="0" distL="0" distR="0">
            <wp:extent cx="5779135" cy="6101828"/>
            <wp:effectExtent l="1905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67" cstate="print"/>
                    <a:srcRect/>
                    <a:stretch>
                      <a:fillRect/>
                    </a:stretch>
                  </pic:blipFill>
                  <pic:spPr bwMode="auto">
                    <a:xfrm>
                      <a:off x="0" y="0"/>
                      <a:ext cx="5779135" cy="6101828"/>
                    </a:xfrm>
                    <a:prstGeom prst="rect">
                      <a:avLst/>
                    </a:prstGeom>
                    <a:noFill/>
                    <a:ln w="9525">
                      <a:noFill/>
                      <a:miter lim="800000"/>
                      <a:headEnd/>
                      <a:tailEnd/>
                    </a:ln>
                  </pic:spPr>
                </pic:pic>
              </a:graphicData>
            </a:graphic>
          </wp:inline>
        </w:drawing>
      </w:r>
    </w:p>
    <w:p w:rsidR="00E13AE3" w:rsidRDefault="00E13AE3" w:rsidP="00CC603C">
      <w:pPr>
        <w:jc w:val="center"/>
      </w:pPr>
    </w:p>
    <w:p w:rsidR="007E48AE" w:rsidRDefault="007E48AE">
      <w:r>
        <w:br w:type="page"/>
      </w:r>
    </w:p>
    <w:p w:rsidR="007E48AE" w:rsidRDefault="007E48AE" w:rsidP="00CC603C">
      <w:pPr>
        <w:jc w:val="center"/>
      </w:pPr>
      <w:r>
        <w:rPr>
          <w:noProof/>
          <w:lang w:val="en-IE" w:eastAsia="en-IE"/>
        </w:rPr>
        <w:lastRenderedPageBreak/>
        <w:drawing>
          <wp:inline distT="0" distB="0" distL="0" distR="0">
            <wp:extent cx="5274310" cy="6992386"/>
            <wp:effectExtent l="19050" t="0" r="254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68" cstate="print"/>
                    <a:srcRect/>
                    <a:stretch>
                      <a:fillRect/>
                    </a:stretch>
                  </pic:blipFill>
                  <pic:spPr bwMode="auto">
                    <a:xfrm>
                      <a:off x="0" y="0"/>
                      <a:ext cx="5274310" cy="6992386"/>
                    </a:xfrm>
                    <a:prstGeom prst="rect">
                      <a:avLst/>
                    </a:prstGeom>
                    <a:noFill/>
                    <a:ln w="9525">
                      <a:noFill/>
                      <a:miter lim="800000"/>
                      <a:headEnd/>
                      <a:tailEnd/>
                    </a:ln>
                  </pic:spPr>
                </pic:pic>
              </a:graphicData>
            </a:graphic>
          </wp:inline>
        </w:drawing>
      </w:r>
    </w:p>
    <w:p w:rsidR="007E48AE" w:rsidRDefault="007E48AE">
      <w:r>
        <w:br w:type="page"/>
      </w:r>
    </w:p>
    <w:p w:rsidR="00E13AE3" w:rsidRDefault="007E48AE" w:rsidP="00CC603C">
      <w:pPr>
        <w:jc w:val="center"/>
      </w:pPr>
      <w:r>
        <w:rPr>
          <w:noProof/>
          <w:lang w:val="en-IE" w:eastAsia="en-IE"/>
        </w:rPr>
        <w:lastRenderedPageBreak/>
        <w:drawing>
          <wp:inline distT="0" distB="0" distL="0" distR="0">
            <wp:extent cx="5057775" cy="6267450"/>
            <wp:effectExtent l="19050" t="0" r="9525"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69" cstate="print"/>
                    <a:srcRect/>
                    <a:stretch>
                      <a:fillRect/>
                    </a:stretch>
                  </pic:blipFill>
                  <pic:spPr bwMode="auto">
                    <a:xfrm>
                      <a:off x="0" y="0"/>
                      <a:ext cx="5057775" cy="6267450"/>
                    </a:xfrm>
                    <a:prstGeom prst="rect">
                      <a:avLst/>
                    </a:prstGeom>
                    <a:noFill/>
                    <a:ln w="9525">
                      <a:noFill/>
                      <a:miter lim="800000"/>
                      <a:headEnd/>
                      <a:tailEnd/>
                    </a:ln>
                  </pic:spPr>
                </pic:pic>
              </a:graphicData>
            </a:graphic>
          </wp:inline>
        </w:drawing>
      </w:r>
    </w:p>
    <w:p w:rsidR="007E48AE" w:rsidRDefault="007E48AE" w:rsidP="00CC603C">
      <w:pPr>
        <w:jc w:val="center"/>
      </w:pPr>
    </w:p>
    <w:p w:rsidR="007E48AE" w:rsidRDefault="007E48AE" w:rsidP="00CC603C">
      <w:pPr>
        <w:jc w:val="center"/>
      </w:pPr>
    </w:p>
    <w:p w:rsidR="007E48AE" w:rsidRDefault="007E48AE" w:rsidP="00CC603C">
      <w:pPr>
        <w:jc w:val="center"/>
      </w:pPr>
    </w:p>
    <w:p w:rsidR="007E48AE" w:rsidRDefault="007E48AE" w:rsidP="00CC603C">
      <w:pPr>
        <w:jc w:val="center"/>
      </w:pPr>
    </w:p>
    <w:p w:rsidR="007E48AE" w:rsidRDefault="007E48AE" w:rsidP="00CC603C">
      <w:pPr>
        <w:jc w:val="center"/>
      </w:pPr>
    </w:p>
    <w:p w:rsidR="007E48AE" w:rsidRDefault="007E48AE" w:rsidP="00CC603C">
      <w:pPr>
        <w:jc w:val="center"/>
      </w:pPr>
    </w:p>
    <w:p w:rsidR="00E13AE3" w:rsidRDefault="00E13AE3" w:rsidP="00CC603C">
      <w:pPr>
        <w:jc w:val="center"/>
      </w:pPr>
    </w:p>
    <w:p w:rsidR="00E13AE3" w:rsidRDefault="00E13AE3" w:rsidP="00CC603C">
      <w:pPr>
        <w:jc w:val="center"/>
      </w:pPr>
    </w:p>
    <w:p w:rsidR="00CC603C" w:rsidRDefault="00E13AE3" w:rsidP="00C7164C">
      <w:pPr>
        <w:jc w:val="right"/>
      </w:pPr>
      <w:r>
        <w:t>© UNIVERSITY OF DUBLIN 2013</w:t>
      </w:r>
    </w:p>
    <w:sectPr w:rsidR="00CC603C" w:rsidSect="004E7158">
      <w:headerReference w:type="default" r:id="rId170"/>
      <w:footerReference w:type="even" r:id="rId171"/>
      <w:footerReference w:type="default" r:id="rId17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44B" w:rsidRDefault="00FB744B">
      <w:r>
        <w:separator/>
      </w:r>
    </w:p>
  </w:endnote>
  <w:endnote w:type="continuationSeparator" w:id="0">
    <w:p w:rsidR="00FB744B" w:rsidRDefault="00FB744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D1" w:rsidRDefault="006670D7" w:rsidP="00D524C7">
    <w:pPr>
      <w:pStyle w:val="Footer"/>
      <w:framePr w:wrap="around" w:vAnchor="text" w:hAnchor="margin" w:xAlign="center" w:y="1"/>
      <w:rPr>
        <w:rStyle w:val="PageNumber"/>
      </w:rPr>
    </w:pPr>
    <w:r>
      <w:rPr>
        <w:rStyle w:val="PageNumber"/>
      </w:rPr>
      <w:fldChar w:fldCharType="begin"/>
    </w:r>
    <w:r w:rsidR="00BE3BD1">
      <w:rPr>
        <w:rStyle w:val="PageNumber"/>
      </w:rPr>
      <w:instrText xml:space="preserve">PAGE  </w:instrText>
    </w:r>
    <w:r>
      <w:rPr>
        <w:rStyle w:val="PageNumber"/>
      </w:rPr>
      <w:fldChar w:fldCharType="end"/>
    </w:r>
  </w:p>
  <w:p w:rsidR="00BE3BD1" w:rsidRDefault="00BE3B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2362516"/>
      <w:docPartObj>
        <w:docPartGallery w:val="Page Numbers (Bottom of Page)"/>
        <w:docPartUnique/>
      </w:docPartObj>
    </w:sdtPr>
    <w:sdtContent>
      <w:sdt>
        <w:sdtPr>
          <w:rPr>
            <w:sz w:val="20"/>
            <w:szCs w:val="20"/>
          </w:rPr>
          <w:id w:val="565050477"/>
          <w:docPartObj>
            <w:docPartGallery w:val="Page Numbers (Top of Page)"/>
            <w:docPartUnique/>
          </w:docPartObj>
        </w:sdtPr>
        <w:sdtContent>
          <w:p w:rsidR="00BE3BD1" w:rsidRPr="00056870" w:rsidRDefault="00BE3BD1">
            <w:pPr>
              <w:pStyle w:val="Footer"/>
              <w:jc w:val="center"/>
              <w:rPr>
                <w:sz w:val="20"/>
                <w:szCs w:val="20"/>
              </w:rPr>
            </w:pPr>
            <w:r w:rsidRPr="00056870">
              <w:rPr>
                <w:sz w:val="20"/>
                <w:szCs w:val="20"/>
              </w:rPr>
              <w:t xml:space="preserve">Page </w:t>
            </w:r>
            <w:r w:rsidR="006670D7" w:rsidRPr="00056870">
              <w:rPr>
                <w:sz w:val="20"/>
                <w:szCs w:val="20"/>
              </w:rPr>
              <w:fldChar w:fldCharType="begin"/>
            </w:r>
            <w:r w:rsidRPr="00056870">
              <w:rPr>
                <w:sz w:val="20"/>
                <w:szCs w:val="20"/>
              </w:rPr>
              <w:instrText xml:space="preserve"> PAGE </w:instrText>
            </w:r>
            <w:r w:rsidR="006670D7" w:rsidRPr="00056870">
              <w:rPr>
                <w:sz w:val="20"/>
                <w:szCs w:val="20"/>
              </w:rPr>
              <w:fldChar w:fldCharType="separate"/>
            </w:r>
            <w:r w:rsidR="0095497C">
              <w:rPr>
                <w:noProof/>
                <w:sz w:val="20"/>
                <w:szCs w:val="20"/>
              </w:rPr>
              <w:t>8</w:t>
            </w:r>
            <w:r w:rsidR="006670D7" w:rsidRPr="00056870">
              <w:rPr>
                <w:sz w:val="20"/>
                <w:szCs w:val="20"/>
              </w:rPr>
              <w:fldChar w:fldCharType="end"/>
            </w:r>
            <w:r w:rsidRPr="00056870">
              <w:rPr>
                <w:sz w:val="20"/>
                <w:szCs w:val="20"/>
              </w:rPr>
              <w:t xml:space="preserve"> of </w:t>
            </w:r>
            <w:r w:rsidR="006670D7" w:rsidRPr="00056870">
              <w:rPr>
                <w:sz w:val="20"/>
                <w:szCs w:val="20"/>
              </w:rPr>
              <w:fldChar w:fldCharType="begin"/>
            </w:r>
            <w:r w:rsidRPr="00056870">
              <w:rPr>
                <w:sz w:val="20"/>
                <w:szCs w:val="20"/>
              </w:rPr>
              <w:instrText xml:space="preserve"> NUMPAGES  </w:instrText>
            </w:r>
            <w:r w:rsidR="006670D7" w:rsidRPr="00056870">
              <w:rPr>
                <w:sz w:val="20"/>
                <w:szCs w:val="20"/>
              </w:rPr>
              <w:fldChar w:fldCharType="separate"/>
            </w:r>
            <w:r w:rsidR="0095497C">
              <w:rPr>
                <w:noProof/>
                <w:sz w:val="20"/>
                <w:szCs w:val="20"/>
              </w:rPr>
              <w:t>14</w:t>
            </w:r>
            <w:r w:rsidR="006670D7" w:rsidRPr="00056870">
              <w:rPr>
                <w:sz w:val="20"/>
                <w:szCs w:val="20"/>
              </w:rPr>
              <w:fldChar w:fldCharType="end"/>
            </w:r>
          </w:p>
        </w:sdtContent>
      </w:sdt>
    </w:sdtContent>
  </w:sdt>
  <w:p w:rsidR="00BE3BD1" w:rsidRDefault="00BE3B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44B" w:rsidRDefault="00FB744B">
      <w:r>
        <w:separator/>
      </w:r>
    </w:p>
  </w:footnote>
  <w:footnote w:type="continuationSeparator" w:id="0">
    <w:p w:rsidR="00FB744B" w:rsidRDefault="00FB7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D1" w:rsidRPr="00BE3BD1" w:rsidRDefault="00BE3BD1" w:rsidP="00625CDF">
    <w:pPr>
      <w:pStyle w:val="Header"/>
      <w:jc w:val="right"/>
      <w:rPr>
        <w:lang w:val="en-IE"/>
      </w:rPr>
    </w:pPr>
    <w:r>
      <w:rPr>
        <w:lang w:val="en-IE"/>
      </w:rPr>
      <w:t>EC3090-4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6"/>
    <w:lvl w:ilvl="0">
      <w:start w:val="1"/>
      <w:numFmt w:val="lowerRoman"/>
      <w:lvlText w:val="(%1)"/>
      <w:lvlJc w:val="left"/>
      <w:pPr>
        <w:tabs>
          <w:tab w:val="num" w:pos="0"/>
        </w:tabs>
        <w:ind w:left="1800" w:hanging="1080"/>
      </w:pPr>
    </w:lvl>
  </w:abstractNum>
  <w:abstractNum w:abstractNumId="1">
    <w:nsid w:val="10431223"/>
    <w:multiLevelType w:val="hybridMultilevel"/>
    <w:tmpl w:val="C6985FAE"/>
    <w:lvl w:ilvl="0" w:tplc="190C371A">
      <w:start w:val="1"/>
      <w:numFmt w:val="lowerLetter"/>
      <w:lvlText w:val="%1)"/>
      <w:lvlJc w:val="left"/>
      <w:pPr>
        <w:tabs>
          <w:tab w:val="num" w:pos="720"/>
        </w:tabs>
        <w:ind w:left="720" w:hanging="720"/>
      </w:pPr>
      <w:rPr>
        <w:rFonts w:ascii="Verdana" w:eastAsia="Times New Roman" w:hAnsi="Verdana" w:cs="Times New Roman"/>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FF70167"/>
    <w:multiLevelType w:val="hybridMultilevel"/>
    <w:tmpl w:val="4F76B726"/>
    <w:lvl w:ilvl="0" w:tplc="76C288F4">
      <w:start w:val="6"/>
      <w:numFmt w:val="decimal"/>
      <w:lvlText w:val="%1."/>
      <w:lvlJc w:val="left"/>
      <w:pPr>
        <w:ind w:left="720" w:hanging="360"/>
      </w:pPr>
      <w:rPr>
        <w:rFonts w:hint="default"/>
      </w:rPr>
    </w:lvl>
    <w:lvl w:ilvl="1" w:tplc="A718BD72">
      <w:start w:val="1"/>
      <w:numFmt w:val="lowerLetter"/>
      <w:lvlText w:val="%2."/>
      <w:lvlJc w:val="left"/>
      <w:pPr>
        <w:ind w:left="1069" w:hanging="360"/>
      </w:pPr>
      <w:rPr>
        <w:rFonts w:ascii="Verdana" w:hAnsi="Verdana" w:hint="default"/>
        <w:b w:val="0"/>
        <w:sz w:val="24"/>
        <w:szCs w:val="24"/>
      </w:r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04825E8"/>
    <w:multiLevelType w:val="hybridMultilevel"/>
    <w:tmpl w:val="F7DA10EA"/>
    <w:lvl w:ilvl="0" w:tplc="10DE57BE">
      <w:start w:val="1"/>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24697BFE"/>
    <w:multiLevelType w:val="hybridMultilevel"/>
    <w:tmpl w:val="B908D60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nsid w:val="607838AE"/>
    <w:multiLevelType w:val="hybridMultilevel"/>
    <w:tmpl w:val="A06CE5EA"/>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6E004B4E"/>
    <w:multiLevelType w:val="hybridMultilevel"/>
    <w:tmpl w:val="7BACED4E"/>
    <w:lvl w:ilvl="0" w:tplc="3C74B51C">
      <w:start w:val="1"/>
      <w:numFmt w:val="lowerRoman"/>
      <w:lvlText w:val="%1)"/>
      <w:lvlJc w:val="left"/>
      <w:pPr>
        <w:ind w:left="1899" w:hanging="720"/>
      </w:pPr>
      <w:rPr>
        <w:rFonts w:hint="default"/>
      </w:rPr>
    </w:lvl>
    <w:lvl w:ilvl="1" w:tplc="18090019" w:tentative="1">
      <w:start w:val="1"/>
      <w:numFmt w:val="lowerLetter"/>
      <w:lvlText w:val="%2."/>
      <w:lvlJc w:val="left"/>
      <w:pPr>
        <w:ind w:left="2259" w:hanging="360"/>
      </w:pPr>
    </w:lvl>
    <w:lvl w:ilvl="2" w:tplc="1809001B" w:tentative="1">
      <w:start w:val="1"/>
      <w:numFmt w:val="lowerRoman"/>
      <w:lvlText w:val="%3."/>
      <w:lvlJc w:val="right"/>
      <w:pPr>
        <w:ind w:left="2979" w:hanging="180"/>
      </w:pPr>
    </w:lvl>
    <w:lvl w:ilvl="3" w:tplc="1809000F" w:tentative="1">
      <w:start w:val="1"/>
      <w:numFmt w:val="decimal"/>
      <w:lvlText w:val="%4."/>
      <w:lvlJc w:val="left"/>
      <w:pPr>
        <w:ind w:left="3699" w:hanging="360"/>
      </w:pPr>
    </w:lvl>
    <w:lvl w:ilvl="4" w:tplc="18090019" w:tentative="1">
      <w:start w:val="1"/>
      <w:numFmt w:val="lowerLetter"/>
      <w:lvlText w:val="%5."/>
      <w:lvlJc w:val="left"/>
      <w:pPr>
        <w:ind w:left="4419" w:hanging="360"/>
      </w:pPr>
    </w:lvl>
    <w:lvl w:ilvl="5" w:tplc="1809001B" w:tentative="1">
      <w:start w:val="1"/>
      <w:numFmt w:val="lowerRoman"/>
      <w:lvlText w:val="%6."/>
      <w:lvlJc w:val="right"/>
      <w:pPr>
        <w:ind w:left="5139" w:hanging="180"/>
      </w:pPr>
    </w:lvl>
    <w:lvl w:ilvl="6" w:tplc="1809000F" w:tentative="1">
      <w:start w:val="1"/>
      <w:numFmt w:val="decimal"/>
      <w:lvlText w:val="%7."/>
      <w:lvlJc w:val="left"/>
      <w:pPr>
        <w:ind w:left="5859" w:hanging="360"/>
      </w:pPr>
    </w:lvl>
    <w:lvl w:ilvl="7" w:tplc="18090019" w:tentative="1">
      <w:start w:val="1"/>
      <w:numFmt w:val="lowerLetter"/>
      <w:lvlText w:val="%8."/>
      <w:lvlJc w:val="left"/>
      <w:pPr>
        <w:ind w:left="6579" w:hanging="360"/>
      </w:pPr>
    </w:lvl>
    <w:lvl w:ilvl="8" w:tplc="1809001B" w:tentative="1">
      <w:start w:val="1"/>
      <w:numFmt w:val="lowerRoman"/>
      <w:lvlText w:val="%9."/>
      <w:lvlJc w:val="right"/>
      <w:pPr>
        <w:ind w:left="7299" w:hanging="180"/>
      </w:pPr>
    </w:lvl>
  </w:abstractNum>
  <w:abstractNum w:abstractNumId="7">
    <w:nsid w:val="72B66E21"/>
    <w:multiLevelType w:val="hybridMultilevel"/>
    <w:tmpl w:val="E3D03A64"/>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73A2546B"/>
    <w:multiLevelType w:val="hybridMultilevel"/>
    <w:tmpl w:val="7BB43BC8"/>
    <w:lvl w:ilvl="0" w:tplc="B9A0C96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7CD53F38"/>
    <w:multiLevelType w:val="hybridMultilevel"/>
    <w:tmpl w:val="24AE75C8"/>
    <w:lvl w:ilvl="0" w:tplc="1809000F">
      <w:start w:val="1"/>
      <w:numFmt w:val="decimal"/>
      <w:lvlText w:val="%1."/>
      <w:lvlJc w:val="left"/>
      <w:pPr>
        <w:ind w:left="3720" w:hanging="360"/>
      </w:pPr>
    </w:lvl>
    <w:lvl w:ilvl="1" w:tplc="18090019" w:tentative="1">
      <w:start w:val="1"/>
      <w:numFmt w:val="lowerLetter"/>
      <w:lvlText w:val="%2."/>
      <w:lvlJc w:val="left"/>
      <w:pPr>
        <w:ind w:left="4440" w:hanging="360"/>
      </w:pPr>
    </w:lvl>
    <w:lvl w:ilvl="2" w:tplc="1809001B" w:tentative="1">
      <w:start w:val="1"/>
      <w:numFmt w:val="lowerRoman"/>
      <w:lvlText w:val="%3."/>
      <w:lvlJc w:val="right"/>
      <w:pPr>
        <w:ind w:left="5160" w:hanging="180"/>
      </w:pPr>
    </w:lvl>
    <w:lvl w:ilvl="3" w:tplc="1809000F" w:tentative="1">
      <w:start w:val="1"/>
      <w:numFmt w:val="decimal"/>
      <w:lvlText w:val="%4."/>
      <w:lvlJc w:val="left"/>
      <w:pPr>
        <w:ind w:left="5880" w:hanging="360"/>
      </w:pPr>
    </w:lvl>
    <w:lvl w:ilvl="4" w:tplc="18090019" w:tentative="1">
      <w:start w:val="1"/>
      <w:numFmt w:val="lowerLetter"/>
      <w:lvlText w:val="%5."/>
      <w:lvlJc w:val="left"/>
      <w:pPr>
        <w:ind w:left="6600" w:hanging="360"/>
      </w:pPr>
    </w:lvl>
    <w:lvl w:ilvl="5" w:tplc="1809001B" w:tentative="1">
      <w:start w:val="1"/>
      <w:numFmt w:val="lowerRoman"/>
      <w:lvlText w:val="%6."/>
      <w:lvlJc w:val="right"/>
      <w:pPr>
        <w:ind w:left="7320" w:hanging="180"/>
      </w:pPr>
    </w:lvl>
    <w:lvl w:ilvl="6" w:tplc="1809000F" w:tentative="1">
      <w:start w:val="1"/>
      <w:numFmt w:val="decimal"/>
      <w:lvlText w:val="%7."/>
      <w:lvlJc w:val="left"/>
      <w:pPr>
        <w:ind w:left="8040" w:hanging="360"/>
      </w:pPr>
    </w:lvl>
    <w:lvl w:ilvl="7" w:tplc="18090019" w:tentative="1">
      <w:start w:val="1"/>
      <w:numFmt w:val="lowerLetter"/>
      <w:lvlText w:val="%8."/>
      <w:lvlJc w:val="left"/>
      <w:pPr>
        <w:ind w:left="8760" w:hanging="360"/>
      </w:pPr>
    </w:lvl>
    <w:lvl w:ilvl="8" w:tplc="1809001B" w:tentative="1">
      <w:start w:val="1"/>
      <w:numFmt w:val="lowerRoman"/>
      <w:lvlText w:val="%9."/>
      <w:lvlJc w:val="right"/>
      <w:pPr>
        <w:ind w:left="9480" w:hanging="180"/>
      </w:pPr>
    </w:lvl>
  </w:abstractNum>
  <w:num w:numId="1">
    <w:abstractNumId w:val="2"/>
  </w:num>
  <w:num w:numId="2">
    <w:abstractNumId w:val="9"/>
  </w:num>
  <w:num w:numId="3">
    <w:abstractNumId w:val="4"/>
  </w:num>
  <w:num w:numId="4">
    <w:abstractNumId w:val="0"/>
  </w:num>
  <w:num w:numId="5">
    <w:abstractNumId w:val="3"/>
  </w:num>
  <w:num w:numId="6">
    <w:abstractNumId w:val="8"/>
  </w:num>
  <w:num w:numId="7">
    <w:abstractNumId w:val="6"/>
  </w:num>
  <w:num w:numId="8">
    <w:abstractNumId w:val="1"/>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FA6822"/>
    <w:rsid w:val="00010186"/>
    <w:rsid w:val="000147BB"/>
    <w:rsid w:val="000168CC"/>
    <w:rsid w:val="00033E7D"/>
    <w:rsid w:val="00046ABF"/>
    <w:rsid w:val="00056870"/>
    <w:rsid w:val="000569B6"/>
    <w:rsid w:val="00071BF1"/>
    <w:rsid w:val="000A45EA"/>
    <w:rsid w:val="000B5892"/>
    <w:rsid w:val="000D7008"/>
    <w:rsid w:val="000E5796"/>
    <w:rsid w:val="00104CE1"/>
    <w:rsid w:val="0011666E"/>
    <w:rsid w:val="00117971"/>
    <w:rsid w:val="00121A0B"/>
    <w:rsid w:val="001320B7"/>
    <w:rsid w:val="0015039E"/>
    <w:rsid w:val="00155350"/>
    <w:rsid w:val="001739A6"/>
    <w:rsid w:val="001A0065"/>
    <w:rsid w:val="001A0644"/>
    <w:rsid w:val="001A0D90"/>
    <w:rsid w:val="001A25A2"/>
    <w:rsid w:val="001A3373"/>
    <w:rsid w:val="001B4655"/>
    <w:rsid w:val="001B669D"/>
    <w:rsid w:val="001B7325"/>
    <w:rsid w:val="001D3E76"/>
    <w:rsid w:val="001D6899"/>
    <w:rsid w:val="001F6C42"/>
    <w:rsid w:val="002A3311"/>
    <w:rsid w:val="002B4117"/>
    <w:rsid w:val="002B4E3E"/>
    <w:rsid w:val="002D5D5E"/>
    <w:rsid w:val="002E011E"/>
    <w:rsid w:val="002E7301"/>
    <w:rsid w:val="002F2DA8"/>
    <w:rsid w:val="00307E28"/>
    <w:rsid w:val="003327AE"/>
    <w:rsid w:val="00345EA3"/>
    <w:rsid w:val="00396B5E"/>
    <w:rsid w:val="003A3EF2"/>
    <w:rsid w:val="003B1AAB"/>
    <w:rsid w:val="003C13CC"/>
    <w:rsid w:val="003C7D82"/>
    <w:rsid w:val="003E2BD6"/>
    <w:rsid w:val="003F3BD4"/>
    <w:rsid w:val="0040663A"/>
    <w:rsid w:val="00406CF4"/>
    <w:rsid w:val="00407D90"/>
    <w:rsid w:val="00410ECD"/>
    <w:rsid w:val="00420C5C"/>
    <w:rsid w:val="004273DD"/>
    <w:rsid w:val="0044389F"/>
    <w:rsid w:val="004474C6"/>
    <w:rsid w:val="004735A5"/>
    <w:rsid w:val="00484C9D"/>
    <w:rsid w:val="00487B2B"/>
    <w:rsid w:val="004910A1"/>
    <w:rsid w:val="00492CD2"/>
    <w:rsid w:val="00495C5C"/>
    <w:rsid w:val="004A41E3"/>
    <w:rsid w:val="004C5BC0"/>
    <w:rsid w:val="004C7345"/>
    <w:rsid w:val="004D5D6F"/>
    <w:rsid w:val="004E10C4"/>
    <w:rsid w:val="004E562C"/>
    <w:rsid w:val="004E7158"/>
    <w:rsid w:val="00503BE8"/>
    <w:rsid w:val="00505F04"/>
    <w:rsid w:val="00513DAE"/>
    <w:rsid w:val="00526289"/>
    <w:rsid w:val="00542AD9"/>
    <w:rsid w:val="00571A03"/>
    <w:rsid w:val="005731BA"/>
    <w:rsid w:val="00582A70"/>
    <w:rsid w:val="005A176F"/>
    <w:rsid w:val="005A2440"/>
    <w:rsid w:val="005A294E"/>
    <w:rsid w:val="005A3BEB"/>
    <w:rsid w:val="005B023C"/>
    <w:rsid w:val="005C1A4D"/>
    <w:rsid w:val="005C2038"/>
    <w:rsid w:val="005C78EF"/>
    <w:rsid w:val="005E61A6"/>
    <w:rsid w:val="005F0798"/>
    <w:rsid w:val="00610BA5"/>
    <w:rsid w:val="0061253E"/>
    <w:rsid w:val="006209E3"/>
    <w:rsid w:val="00625CDF"/>
    <w:rsid w:val="00626769"/>
    <w:rsid w:val="00630EB0"/>
    <w:rsid w:val="006670D7"/>
    <w:rsid w:val="00671332"/>
    <w:rsid w:val="00673768"/>
    <w:rsid w:val="00681EEC"/>
    <w:rsid w:val="00682242"/>
    <w:rsid w:val="006B3825"/>
    <w:rsid w:val="006C4CD2"/>
    <w:rsid w:val="006F2DBF"/>
    <w:rsid w:val="006F520B"/>
    <w:rsid w:val="00710363"/>
    <w:rsid w:val="00714AD9"/>
    <w:rsid w:val="0072487D"/>
    <w:rsid w:val="007273BF"/>
    <w:rsid w:val="0073077F"/>
    <w:rsid w:val="00733E0D"/>
    <w:rsid w:val="00736E30"/>
    <w:rsid w:val="00770CED"/>
    <w:rsid w:val="007740E9"/>
    <w:rsid w:val="00776215"/>
    <w:rsid w:val="007A4D79"/>
    <w:rsid w:val="007B4966"/>
    <w:rsid w:val="007C47DF"/>
    <w:rsid w:val="007D3F6A"/>
    <w:rsid w:val="007E48AE"/>
    <w:rsid w:val="007E61E8"/>
    <w:rsid w:val="00805B75"/>
    <w:rsid w:val="008142EA"/>
    <w:rsid w:val="008222AC"/>
    <w:rsid w:val="00840AF1"/>
    <w:rsid w:val="00853FF3"/>
    <w:rsid w:val="00860170"/>
    <w:rsid w:val="008711AC"/>
    <w:rsid w:val="00871FF4"/>
    <w:rsid w:val="00881996"/>
    <w:rsid w:val="008B2E97"/>
    <w:rsid w:val="008B51B0"/>
    <w:rsid w:val="008B6711"/>
    <w:rsid w:val="008C7026"/>
    <w:rsid w:val="008D0C29"/>
    <w:rsid w:val="008D6935"/>
    <w:rsid w:val="008D7846"/>
    <w:rsid w:val="008E329A"/>
    <w:rsid w:val="008E6D1C"/>
    <w:rsid w:val="009224D0"/>
    <w:rsid w:val="009337EF"/>
    <w:rsid w:val="00934475"/>
    <w:rsid w:val="009353A1"/>
    <w:rsid w:val="009357CE"/>
    <w:rsid w:val="0095497C"/>
    <w:rsid w:val="009657B8"/>
    <w:rsid w:val="00971DE1"/>
    <w:rsid w:val="009732A2"/>
    <w:rsid w:val="00977849"/>
    <w:rsid w:val="009821E7"/>
    <w:rsid w:val="009A56E1"/>
    <w:rsid w:val="009B2DC8"/>
    <w:rsid w:val="009B7B4F"/>
    <w:rsid w:val="009E02BD"/>
    <w:rsid w:val="00A164D2"/>
    <w:rsid w:val="00A266B7"/>
    <w:rsid w:val="00A32A84"/>
    <w:rsid w:val="00A35AB8"/>
    <w:rsid w:val="00A7102C"/>
    <w:rsid w:val="00A77881"/>
    <w:rsid w:val="00A9422E"/>
    <w:rsid w:val="00B23526"/>
    <w:rsid w:val="00B25E24"/>
    <w:rsid w:val="00B26410"/>
    <w:rsid w:val="00B32540"/>
    <w:rsid w:val="00B33336"/>
    <w:rsid w:val="00B60C90"/>
    <w:rsid w:val="00B847E8"/>
    <w:rsid w:val="00B874CD"/>
    <w:rsid w:val="00BB4212"/>
    <w:rsid w:val="00BC699D"/>
    <w:rsid w:val="00BE3BD1"/>
    <w:rsid w:val="00BE67CA"/>
    <w:rsid w:val="00BF3BFA"/>
    <w:rsid w:val="00C103E1"/>
    <w:rsid w:val="00C110CD"/>
    <w:rsid w:val="00C157B1"/>
    <w:rsid w:val="00C25ED9"/>
    <w:rsid w:val="00C7164C"/>
    <w:rsid w:val="00C81124"/>
    <w:rsid w:val="00C9253E"/>
    <w:rsid w:val="00CA70F3"/>
    <w:rsid w:val="00CC603C"/>
    <w:rsid w:val="00CE2017"/>
    <w:rsid w:val="00CE6E73"/>
    <w:rsid w:val="00D511ED"/>
    <w:rsid w:val="00D524C7"/>
    <w:rsid w:val="00D7510D"/>
    <w:rsid w:val="00D86FA0"/>
    <w:rsid w:val="00DB5B31"/>
    <w:rsid w:val="00DD4475"/>
    <w:rsid w:val="00DE124B"/>
    <w:rsid w:val="00DE2D38"/>
    <w:rsid w:val="00DF6DC0"/>
    <w:rsid w:val="00E004E6"/>
    <w:rsid w:val="00E01FA0"/>
    <w:rsid w:val="00E02585"/>
    <w:rsid w:val="00E13AE3"/>
    <w:rsid w:val="00E17F9E"/>
    <w:rsid w:val="00E757F7"/>
    <w:rsid w:val="00EA0670"/>
    <w:rsid w:val="00EA383D"/>
    <w:rsid w:val="00EB23F2"/>
    <w:rsid w:val="00EB2869"/>
    <w:rsid w:val="00EB378B"/>
    <w:rsid w:val="00EC4F52"/>
    <w:rsid w:val="00ED1480"/>
    <w:rsid w:val="00EE1FFC"/>
    <w:rsid w:val="00EE59D4"/>
    <w:rsid w:val="00F04B9B"/>
    <w:rsid w:val="00F05A5A"/>
    <w:rsid w:val="00F11FC3"/>
    <w:rsid w:val="00F309C3"/>
    <w:rsid w:val="00F402C4"/>
    <w:rsid w:val="00F5385C"/>
    <w:rsid w:val="00FA6822"/>
    <w:rsid w:val="00FB744B"/>
    <w:rsid w:val="00FD1045"/>
    <w:rsid w:val="00FF086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966"/>
    <w:rPr>
      <w:rFonts w:ascii="Verdana" w:hAnsi="Verdana"/>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E011E"/>
    <w:pPr>
      <w:jc w:val="both"/>
    </w:pPr>
    <w:rPr>
      <w:rFonts w:ascii="Times New Roman" w:hAnsi="Times New Roman"/>
    </w:rPr>
  </w:style>
  <w:style w:type="paragraph" w:customStyle="1" w:styleId="Normal1">
    <w:name w:val="Normal1"/>
    <w:basedOn w:val="Normal"/>
    <w:autoRedefine/>
    <w:rsid w:val="002E011E"/>
    <w:rPr>
      <w:rFonts w:ascii="Times New Roman" w:hAnsi="Times New Roman"/>
    </w:rPr>
  </w:style>
  <w:style w:type="paragraph" w:styleId="Footer">
    <w:name w:val="footer"/>
    <w:basedOn w:val="Normal"/>
    <w:link w:val="FooterChar"/>
    <w:uiPriority w:val="99"/>
    <w:rsid w:val="00DE2D38"/>
    <w:pPr>
      <w:tabs>
        <w:tab w:val="center" w:pos="4153"/>
        <w:tab w:val="right" w:pos="8306"/>
      </w:tabs>
    </w:pPr>
  </w:style>
  <w:style w:type="character" w:styleId="PageNumber">
    <w:name w:val="page number"/>
    <w:basedOn w:val="DefaultParagraphFont"/>
    <w:rsid w:val="00DE2D38"/>
  </w:style>
  <w:style w:type="paragraph" w:styleId="Header">
    <w:name w:val="header"/>
    <w:basedOn w:val="Normal"/>
    <w:link w:val="HeaderChar"/>
    <w:uiPriority w:val="99"/>
    <w:rsid w:val="00DE2D38"/>
    <w:pPr>
      <w:tabs>
        <w:tab w:val="center" w:pos="4153"/>
        <w:tab w:val="right" w:pos="8306"/>
      </w:tabs>
    </w:pPr>
  </w:style>
  <w:style w:type="character" w:styleId="PlaceholderText">
    <w:name w:val="Placeholder Text"/>
    <w:basedOn w:val="DefaultParagraphFont"/>
    <w:uiPriority w:val="99"/>
    <w:semiHidden/>
    <w:rsid w:val="001A25A2"/>
    <w:rPr>
      <w:color w:val="808080"/>
    </w:rPr>
  </w:style>
  <w:style w:type="paragraph" w:styleId="BalloonText">
    <w:name w:val="Balloon Text"/>
    <w:basedOn w:val="Normal"/>
    <w:link w:val="BalloonTextChar"/>
    <w:rsid w:val="001A25A2"/>
    <w:rPr>
      <w:rFonts w:ascii="Tahoma" w:hAnsi="Tahoma" w:cs="Tahoma"/>
      <w:sz w:val="16"/>
      <w:szCs w:val="16"/>
    </w:rPr>
  </w:style>
  <w:style w:type="character" w:customStyle="1" w:styleId="BalloonTextChar">
    <w:name w:val="Balloon Text Char"/>
    <w:basedOn w:val="DefaultParagraphFont"/>
    <w:link w:val="BalloonText"/>
    <w:rsid w:val="001A25A2"/>
    <w:rPr>
      <w:rFonts w:ascii="Tahoma" w:hAnsi="Tahoma" w:cs="Tahoma"/>
      <w:sz w:val="16"/>
      <w:szCs w:val="16"/>
      <w:lang w:val="en-GB" w:eastAsia="en-GB"/>
    </w:rPr>
  </w:style>
  <w:style w:type="character" w:customStyle="1" w:styleId="HeaderChar">
    <w:name w:val="Header Char"/>
    <w:basedOn w:val="DefaultParagraphFont"/>
    <w:link w:val="Header"/>
    <w:uiPriority w:val="99"/>
    <w:rsid w:val="00396B5E"/>
    <w:rPr>
      <w:rFonts w:ascii="Verdana" w:hAnsi="Verdana"/>
      <w:sz w:val="24"/>
      <w:szCs w:val="24"/>
      <w:lang w:val="en-GB" w:eastAsia="en-GB"/>
    </w:rPr>
  </w:style>
  <w:style w:type="paragraph" w:styleId="ListParagraph">
    <w:name w:val="List Paragraph"/>
    <w:basedOn w:val="Normal"/>
    <w:uiPriority w:val="34"/>
    <w:qFormat/>
    <w:rsid w:val="00860170"/>
    <w:pPr>
      <w:ind w:left="720"/>
      <w:contextualSpacing/>
    </w:pPr>
    <w:rPr>
      <w:rFonts w:ascii="Times New Roman" w:hAnsi="Times New Roman"/>
      <w:lang w:val="en-IE" w:eastAsia="en-IE"/>
    </w:rPr>
  </w:style>
  <w:style w:type="character" w:customStyle="1" w:styleId="FooterChar">
    <w:name w:val="Footer Char"/>
    <w:basedOn w:val="DefaultParagraphFont"/>
    <w:link w:val="Footer"/>
    <w:uiPriority w:val="99"/>
    <w:rsid w:val="00056870"/>
    <w:rPr>
      <w:rFonts w:ascii="Verdana" w:hAnsi="Verdana"/>
      <w:sz w:val="24"/>
      <w:szCs w:val="24"/>
      <w:lang w:val="en-GB" w:eastAsia="en-GB"/>
    </w:rPr>
  </w:style>
  <w:style w:type="character" w:styleId="Emphasis">
    <w:name w:val="Emphasis"/>
    <w:basedOn w:val="DefaultParagraphFont"/>
    <w:uiPriority w:val="20"/>
    <w:qFormat/>
    <w:rsid w:val="00410ECD"/>
    <w:rPr>
      <w:i/>
      <w:iCs/>
    </w:rPr>
  </w:style>
  <w:style w:type="character" w:customStyle="1" w:styleId="Bold">
    <w:name w:val="Bold"/>
    <w:uiPriority w:val="99"/>
    <w:rsid w:val="0011666E"/>
    <w:rPr>
      <w:b/>
      <w:bCs/>
    </w:rPr>
  </w:style>
  <w:style w:type="paragraph" w:styleId="BodyText">
    <w:name w:val="Body Text"/>
    <w:basedOn w:val="Normal"/>
    <w:link w:val="BodyTextChar"/>
    <w:uiPriority w:val="99"/>
    <w:rsid w:val="0011666E"/>
    <w:pPr>
      <w:widowControl w:val="0"/>
      <w:autoSpaceDE w:val="0"/>
      <w:autoSpaceDN w:val="0"/>
      <w:adjustRightInd w:val="0"/>
    </w:pPr>
    <w:rPr>
      <w:rFonts w:ascii="Times New Roman" w:eastAsiaTheme="minorEastAsia" w:hAnsi="Times New Roman"/>
      <w:lang w:val="en-IE" w:eastAsia="en-IE"/>
    </w:rPr>
  </w:style>
  <w:style w:type="character" w:customStyle="1" w:styleId="BodyTextChar">
    <w:name w:val="Body Text Char"/>
    <w:basedOn w:val="DefaultParagraphFont"/>
    <w:link w:val="BodyText"/>
    <w:uiPriority w:val="99"/>
    <w:rsid w:val="0011666E"/>
    <w:rPr>
      <w:rFonts w:eastAsiaTheme="minorEastAsia"/>
      <w:sz w:val="24"/>
      <w:szCs w:val="24"/>
    </w:rPr>
  </w:style>
  <w:style w:type="character" w:customStyle="1" w:styleId="Italics">
    <w:name w:val="Italics"/>
    <w:uiPriority w:val="99"/>
    <w:rsid w:val="0011666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966"/>
    <w:rPr>
      <w:rFonts w:ascii="Verdana" w:hAnsi="Verdana"/>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E011E"/>
    <w:pPr>
      <w:jc w:val="both"/>
    </w:pPr>
    <w:rPr>
      <w:rFonts w:ascii="Times New Roman" w:hAnsi="Times New Roman"/>
    </w:rPr>
  </w:style>
  <w:style w:type="paragraph" w:customStyle="1" w:styleId="Normal1">
    <w:name w:val="Normal1"/>
    <w:basedOn w:val="Normal"/>
    <w:autoRedefine/>
    <w:rsid w:val="002E011E"/>
    <w:rPr>
      <w:rFonts w:ascii="Times New Roman" w:hAnsi="Times New Roman"/>
    </w:rPr>
  </w:style>
  <w:style w:type="paragraph" w:styleId="Footer">
    <w:name w:val="footer"/>
    <w:basedOn w:val="Normal"/>
    <w:link w:val="FooterChar"/>
    <w:uiPriority w:val="99"/>
    <w:rsid w:val="00DE2D38"/>
    <w:pPr>
      <w:tabs>
        <w:tab w:val="center" w:pos="4153"/>
        <w:tab w:val="right" w:pos="8306"/>
      </w:tabs>
    </w:pPr>
  </w:style>
  <w:style w:type="character" w:styleId="PageNumber">
    <w:name w:val="page number"/>
    <w:basedOn w:val="DefaultParagraphFont"/>
    <w:rsid w:val="00DE2D38"/>
  </w:style>
  <w:style w:type="paragraph" w:styleId="Header">
    <w:name w:val="header"/>
    <w:basedOn w:val="Normal"/>
    <w:link w:val="HeaderChar"/>
    <w:uiPriority w:val="99"/>
    <w:rsid w:val="00DE2D38"/>
    <w:pPr>
      <w:tabs>
        <w:tab w:val="center" w:pos="4153"/>
        <w:tab w:val="right" w:pos="8306"/>
      </w:tabs>
    </w:pPr>
  </w:style>
  <w:style w:type="character" w:styleId="PlaceholderText">
    <w:name w:val="Placeholder Text"/>
    <w:basedOn w:val="DefaultParagraphFont"/>
    <w:uiPriority w:val="99"/>
    <w:semiHidden/>
    <w:rsid w:val="001A25A2"/>
    <w:rPr>
      <w:color w:val="808080"/>
    </w:rPr>
  </w:style>
  <w:style w:type="paragraph" w:styleId="BalloonText">
    <w:name w:val="Balloon Text"/>
    <w:basedOn w:val="Normal"/>
    <w:link w:val="BalloonTextChar"/>
    <w:rsid w:val="001A25A2"/>
    <w:rPr>
      <w:rFonts w:ascii="Tahoma" w:hAnsi="Tahoma" w:cs="Tahoma"/>
      <w:sz w:val="16"/>
      <w:szCs w:val="16"/>
    </w:rPr>
  </w:style>
  <w:style w:type="character" w:customStyle="1" w:styleId="BalloonTextChar">
    <w:name w:val="Balloon Text Char"/>
    <w:basedOn w:val="DefaultParagraphFont"/>
    <w:link w:val="BalloonText"/>
    <w:rsid w:val="001A25A2"/>
    <w:rPr>
      <w:rFonts w:ascii="Tahoma" w:hAnsi="Tahoma" w:cs="Tahoma"/>
      <w:sz w:val="16"/>
      <w:szCs w:val="16"/>
      <w:lang w:val="en-GB" w:eastAsia="en-GB"/>
    </w:rPr>
  </w:style>
  <w:style w:type="character" w:customStyle="1" w:styleId="HeaderChar">
    <w:name w:val="Header Char"/>
    <w:basedOn w:val="DefaultParagraphFont"/>
    <w:link w:val="Header"/>
    <w:uiPriority w:val="99"/>
    <w:rsid w:val="00396B5E"/>
    <w:rPr>
      <w:rFonts w:ascii="Verdana" w:hAnsi="Verdana"/>
      <w:sz w:val="24"/>
      <w:szCs w:val="24"/>
      <w:lang w:val="en-GB" w:eastAsia="en-GB"/>
    </w:rPr>
  </w:style>
  <w:style w:type="paragraph" w:styleId="ListParagraph">
    <w:name w:val="List Paragraph"/>
    <w:basedOn w:val="Normal"/>
    <w:uiPriority w:val="34"/>
    <w:qFormat/>
    <w:rsid w:val="00860170"/>
    <w:pPr>
      <w:ind w:left="720"/>
      <w:contextualSpacing/>
    </w:pPr>
    <w:rPr>
      <w:rFonts w:ascii="Times New Roman" w:hAnsi="Times New Roman"/>
      <w:lang w:val="en-IE" w:eastAsia="en-IE"/>
    </w:rPr>
  </w:style>
  <w:style w:type="character" w:customStyle="1" w:styleId="FooterChar">
    <w:name w:val="Footer Char"/>
    <w:basedOn w:val="DefaultParagraphFont"/>
    <w:link w:val="Footer"/>
    <w:uiPriority w:val="99"/>
    <w:rsid w:val="00056870"/>
    <w:rPr>
      <w:rFonts w:ascii="Verdana" w:hAnsi="Verdana"/>
      <w:sz w:val="24"/>
      <w:szCs w:val="24"/>
      <w:lang w:val="en-GB" w:eastAsia="en-GB"/>
    </w:rPr>
  </w:style>
  <w:style w:type="character" w:styleId="Emphasis">
    <w:name w:val="Emphasis"/>
    <w:basedOn w:val="DefaultParagraphFont"/>
    <w:uiPriority w:val="20"/>
    <w:qFormat/>
    <w:rsid w:val="00410ECD"/>
    <w:rPr>
      <w:i/>
      <w:iCs/>
    </w:rPr>
  </w:style>
  <w:style w:type="character" w:customStyle="1" w:styleId="Bold">
    <w:name w:val="Bold"/>
    <w:uiPriority w:val="99"/>
    <w:rsid w:val="0011666E"/>
    <w:rPr>
      <w:b/>
      <w:bCs/>
    </w:rPr>
  </w:style>
  <w:style w:type="paragraph" w:styleId="BodyText">
    <w:name w:val="Body Text"/>
    <w:basedOn w:val="Normal"/>
    <w:link w:val="BodyTextChar"/>
    <w:uiPriority w:val="99"/>
    <w:rsid w:val="0011666E"/>
    <w:pPr>
      <w:widowControl w:val="0"/>
      <w:autoSpaceDE w:val="0"/>
      <w:autoSpaceDN w:val="0"/>
      <w:adjustRightInd w:val="0"/>
    </w:pPr>
    <w:rPr>
      <w:rFonts w:ascii="Times New Roman" w:eastAsiaTheme="minorEastAsia" w:hAnsi="Times New Roman"/>
      <w:lang w:val="en-IE" w:eastAsia="en-IE"/>
    </w:rPr>
  </w:style>
  <w:style w:type="character" w:customStyle="1" w:styleId="BodyTextChar">
    <w:name w:val="Body Text Char"/>
    <w:basedOn w:val="DefaultParagraphFont"/>
    <w:link w:val="BodyText"/>
    <w:uiPriority w:val="99"/>
    <w:rsid w:val="0011666E"/>
    <w:rPr>
      <w:rFonts w:eastAsiaTheme="minorEastAsia"/>
      <w:sz w:val="24"/>
      <w:szCs w:val="24"/>
    </w:rPr>
  </w:style>
  <w:style w:type="character" w:customStyle="1" w:styleId="Italics">
    <w:name w:val="Italics"/>
    <w:uiPriority w:val="99"/>
    <w:rsid w:val="0011666E"/>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2.wmf"/><Relationship Id="rId21" Type="http://schemas.openxmlformats.org/officeDocument/2006/relationships/oleObject" Target="embeddings/oleObject7.bin"/><Relationship Id="rId42" Type="http://schemas.openxmlformats.org/officeDocument/2006/relationships/oleObject" Target="embeddings/oleObject19.bin"/><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image" Target="media/image39.wmf"/><Relationship Id="rId112" Type="http://schemas.openxmlformats.org/officeDocument/2006/relationships/oleObject" Target="embeddings/oleObject56.bin"/><Relationship Id="rId133" Type="http://schemas.openxmlformats.org/officeDocument/2006/relationships/oleObject" Target="embeddings/oleObject66.bin"/><Relationship Id="rId138" Type="http://schemas.openxmlformats.org/officeDocument/2006/relationships/image" Target="media/image63.wmf"/><Relationship Id="rId154" Type="http://schemas.openxmlformats.org/officeDocument/2006/relationships/image" Target="media/image71.wmf"/><Relationship Id="rId159" Type="http://schemas.openxmlformats.org/officeDocument/2006/relationships/oleObject" Target="embeddings/oleObject79.bin"/><Relationship Id="rId170" Type="http://schemas.openxmlformats.org/officeDocument/2006/relationships/header" Target="header1.xml"/><Relationship Id="rId16" Type="http://schemas.openxmlformats.org/officeDocument/2006/relationships/image" Target="media/image5.wmf"/><Relationship Id="rId107" Type="http://schemas.openxmlformats.org/officeDocument/2006/relationships/image" Target="media/image47.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oleObject" Target="embeddings/oleObject25.bin"/><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oleObject" Target="embeddings/oleObject38.bin"/><Relationship Id="rId102" Type="http://schemas.openxmlformats.org/officeDocument/2006/relationships/oleObject" Target="embeddings/oleObject51.bin"/><Relationship Id="rId123" Type="http://schemas.openxmlformats.org/officeDocument/2006/relationships/oleObject" Target="embeddings/oleObject61.bin"/><Relationship Id="rId128" Type="http://schemas.openxmlformats.org/officeDocument/2006/relationships/image" Target="media/image58.wmf"/><Relationship Id="rId144" Type="http://schemas.openxmlformats.org/officeDocument/2006/relationships/image" Target="media/image66.wmf"/><Relationship Id="rId149" Type="http://schemas.openxmlformats.org/officeDocument/2006/relationships/oleObject" Target="embeddings/oleObject74.bin"/><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oleObject" Target="embeddings/oleObject47.bin"/><Relationship Id="rId160" Type="http://schemas.openxmlformats.org/officeDocument/2006/relationships/image" Target="media/image74.wmf"/><Relationship Id="rId165" Type="http://schemas.openxmlformats.org/officeDocument/2006/relationships/oleObject" Target="embeddings/oleObject82.bin"/><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oleObject" Target="embeddings/oleObject20.bin"/><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oleObject" Target="embeddings/oleObject33.bin"/><Relationship Id="rId113" Type="http://schemas.openxmlformats.org/officeDocument/2006/relationships/image" Target="media/image50.wmf"/><Relationship Id="rId118" Type="http://schemas.openxmlformats.org/officeDocument/2006/relationships/oleObject" Target="embeddings/oleObject59.bin"/><Relationship Id="rId134" Type="http://schemas.openxmlformats.org/officeDocument/2006/relationships/image" Target="media/image61.wmf"/><Relationship Id="rId139" Type="http://schemas.openxmlformats.org/officeDocument/2006/relationships/oleObject" Target="embeddings/oleObject69.bin"/><Relationship Id="rId80" Type="http://schemas.openxmlformats.org/officeDocument/2006/relationships/image" Target="media/image35.wmf"/><Relationship Id="rId85" Type="http://schemas.openxmlformats.org/officeDocument/2006/relationships/oleObject" Target="embeddings/oleObject41.bin"/><Relationship Id="rId150" Type="http://schemas.openxmlformats.org/officeDocument/2006/relationships/image" Target="media/image69.wmf"/><Relationship Id="rId155" Type="http://schemas.openxmlformats.org/officeDocument/2006/relationships/oleObject" Target="embeddings/oleObject77.bin"/><Relationship Id="rId171"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image" Target="media/image45.emf"/><Relationship Id="rId108" Type="http://schemas.openxmlformats.org/officeDocument/2006/relationships/oleObject" Target="embeddings/oleObject54.bin"/><Relationship Id="rId124" Type="http://schemas.openxmlformats.org/officeDocument/2006/relationships/image" Target="media/image56.wmf"/><Relationship Id="rId129" Type="http://schemas.openxmlformats.org/officeDocument/2006/relationships/oleObject" Target="embeddings/oleObject64.bin"/><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oleObject" Target="embeddings/oleObject36.bin"/><Relationship Id="rId91" Type="http://schemas.openxmlformats.org/officeDocument/2006/relationships/image" Target="media/image40.wmf"/><Relationship Id="rId96" Type="http://schemas.openxmlformats.org/officeDocument/2006/relationships/image" Target="media/image42.wmf"/><Relationship Id="rId140" Type="http://schemas.openxmlformats.org/officeDocument/2006/relationships/image" Target="media/image64.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image" Target="media/image77.e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oleObject" Target="embeddings/oleObject23.bin"/><Relationship Id="rId114" Type="http://schemas.openxmlformats.org/officeDocument/2006/relationships/oleObject" Target="embeddings/oleObject57.bin"/><Relationship Id="rId119" Type="http://schemas.openxmlformats.org/officeDocument/2006/relationships/image" Target="media/image53.wmf"/><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4.wmf"/><Relationship Id="rId81" Type="http://schemas.openxmlformats.org/officeDocument/2006/relationships/oleObject" Target="embeddings/oleObject39.bin"/><Relationship Id="rId86"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image" Target="media/image44.emf"/><Relationship Id="rId122" Type="http://schemas.openxmlformats.org/officeDocument/2006/relationships/image" Target="media/image55.wmf"/><Relationship Id="rId130" Type="http://schemas.openxmlformats.org/officeDocument/2006/relationships/image" Target="media/image59.wmf"/><Relationship Id="rId135" Type="http://schemas.openxmlformats.org/officeDocument/2006/relationships/oleObject" Target="embeddings/oleObject67.bin"/><Relationship Id="rId143" Type="http://schemas.openxmlformats.org/officeDocument/2006/relationships/oleObject" Target="embeddings/oleObject71.bin"/><Relationship Id="rId148" Type="http://schemas.openxmlformats.org/officeDocument/2006/relationships/image" Target="media/image68.wmf"/><Relationship Id="rId151" Type="http://schemas.openxmlformats.org/officeDocument/2006/relationships/oleObject" Target="embeddings/oleObject75.bin"/><Relationship Id="rId156" Type="http://schemas.openxmlformats.org/officeDocument/2006/relationships/image" Target="media/image72.wmf"/><Relationship Id="rId164" Type="http://schemas.openxmlformats.org/officeDocument/2006/relationships/image" Target="media/image76.wmf"/><Relationship Id="rId169" Type="http://schemas.openxmlformats.org/officeDocument/2006/relationships/image" Target="media/image80.emf"/><Relationship Id="rId4" Type="http://schemas.openxmlformats.org/officeDocument/2006/relationships/settings" Target="settings.xml"/><Relationship Id="rId9" Type="http://schemas.openxmlformats.org/officeDocument/2006/relationships/oleObject" Target="embeddings/oleObject1.bin"/><Relationship Id="rId172" Type="http://schemas.openxmlformats.org/officeDocument/2006/relationships/footer" Target="footer2.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image" Target="media/image48.wmf"/><Relationship Id="rId34" Type="http://schemas.openxmlformats.org/officeDocument/2006/relationships/oleObject" Target="embeddings/oleObject14.bin"/><Relationship Id="rId50" Type="http://schemas.openxmlformats.org/officeDocument/2006/relationships/image" Target="media/image20.wmf"/><Relationship Id="rId55" Type="http://schemas.openxmlformats.org/officeDocument/2006/relationships/oleObject" Target="embeddings/oleObject26.bin"/><Relationship Id="rId76" Type="http://schemas.openxmlformats.org/officeDocument/2006/relationships/image" Target="media/image33.wmf"/><Relationship Id="rId97" Type="http://schemas.openxmlformats.org/officeDocument/2006/relationships/oleObject" Target="embeddings/oleObject48.bin"/><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image" Target="media/image67.wmf"/><Relationship Id="rId167" Type="http://schemas.openxmlformats.org/officeDocument/2006/relationships/image" Target="media/image78.emf"/><Relationship Id="rId7" Type="http://schemas.openxmlformats.org/officeDocument/2006/relationships/endnotes" Target="endnotes.xml"/><Relationship Id="rId71" Type="http://schemas.openxmlformats.org/officeDocument/2006/relationships/oleObject" Target="embeddings/oleObject34.bin"/><Relationship Id="rId92" Type="http://schemas.openxmlformats.org/officeDocument/2006/relationships/oleObject" Target="embeddings/oleObject45.bin"/><Relationship Id="rId162" Type="http://schemas.openxmlformats.org/officeDocument/2006/relationships/image" Target="media/image75.wmf"/><Relationship Id="rId183" Type="http://schemas.microsoft.com/office/2007/relationships/stylesWithEffects" Target="stylesWithEffects.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28.wmf"/><Relationship Id="rId87" Type="http://schemas.openxmlformats.org/officeDocument/2006/relationships/oleObject" Target="embeddings/oleObject42.bin"/><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oleObject" Target="embeddings/oleObject65.bin"/><Relationship Id="rId136" Type="http://schemas.openxmlformats.org/officeDocument/2006/relationships/image" Target="media/image62.wmf"/><Relationship Id="rId157" Type="http://schemas.openxmlformats.org/officeDocument/2006/relationships/oleObject" Target="embeddings/oleObject78.bin"/><Relationship Id="rId61" Type="http://schemas.openxmlformats.org/officeDocument/2006/relationships/oleObject" Target="embeddings/oleObject29.bin"/><Relationship Id="rId82" Type="http://schemas.openxmlformats.org/officeDocument/2006/relationships/image" Target="media/image36.wmf"/><Relationship Id="rId152" Type="http://schemas.openxmlformats.org/officeDocument/2006/relationships/image" Target="media/image70.wmf"/><Relationship Id="rId173"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image" Target="media/image23.wmf"/><Relationship Id="rId77" Type="http://schemas.openxmlformats.org/officeDocument/2006/relationships/oleObject" Target="embeddings/oleObject37.bin"/><Relationship Id="rId100" Type="http://schemas.openxmlformats.org/officeDocument/2006/relationships/oleObject" Target="embeddings/oleObject50.bin"/><Relationship Id="rId105" Type="http://schemas.openxmlformats.org/officeDocument/2006/relationships/image" Target="media/image46.wmf"/><Relationship Id="rId126" Type="http://schemas.openxmlformats.org/officeDocument/2006/relationships/image" Target="media/image57.wmf"/><Relationship Id="rId147" Type="http://schemas.openxmlformats.org/officeDocument/2006/relationships/oleObject" Target="embeddings/oleObject73.bin"/><Relationship Id="rId168" Type="http://schemas.openxmlformats.org/officeDocument/2006/relationships/image" Target="media/image79.emf"/><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image" Target="media/image43.wmf"/><Relationship Id="rId121" Type="http://schemas.openxmlformats.org/officeDocument/2006/relationships/image" Target="media/image54.emf"/><Relationship Id="rId142" Type="http://schemas.openxmlformats.org/officeDocument/2006/relationships/image" Target="media/image65.wmf"/><Relationship Id="rId163" Type="http://schemas.openxmlformats.org/officeDocument/2006/relationships/oleObject" Target="embeddings/oleObject81.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18.wmf"/><Relationship Id="rId67" Type="http://schemas.openxmlformats.org/officeDocument/2006/relationships/oleObject" Target="embeddings/oleObject32.bin"/><Relationship Id="rId116" Type="http://schemas.openxmlformats.org/officeDocument/2006/relationships/oleObject" Target="embeddings/oleObject58.bin"/><Relationship Id="rId137" Type="http://schemas.openxmlformats.org/officeDocument/2006/relationships/oleObject" Target="embeddings/oleObject68.bin"/><Relationship Id="rId158" Type="http://schemas.openxmlformats.org/officeDocument/2006/relationships/image" Target="media/image73.wmf"/><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image" Target="media/image26.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49.wmf"/><Relationship Id="rId132" Type="http://schemas.openxmlformats.org/officeDocument/2006/relationships/image" Target="media/image60.wmf"/><Relationship Id="rId153" Type="http://schemas.openxmlformats.org/officeDocument/2006/relationships/oleObject" Target="embeddings/oleObject76.bin"/><Relationship Id="rId174"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oleObject" Target="embeddings/oleObject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E5D9C-8F2A-487B-B465-D98737029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1</vt:lpstr>
    </vt:vector>
  </TitlesOfParts>
  <Company>Microsoft</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username</dc:creator>
  <cp:lastModifiedBy>curranmi</cp:lastModifiedBy>
  <cp:revision>4</cp:revision>
  <cp:lastPrinted>2013-07-12T09:51:00Z</cp:lastPrinted>
  <dcterms:created xsi:type="dcterms:W3CDTF">2013-08-02T11:00:00Z</dcterms:created>
  <dcterms:modified xsi:type="dcterms:W3CDTF">2013-08-02T11:12:00Z</dcterms:modified>
</cp:coreProperties>
</file>